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46EC" w14:textId="085B6AB8" w:rsidR="008D72EC" w:rsidRPr="00D11013" w:rsidRDefault="00CA79BB" w:rsidP="00754729">
      <w:pPr>
        <w:spacing w:after="0"/>
        <w:rPr>
          <w:color w:val="002060"/>
        </w:rPr>
      </w:pPr>
      <w:r w:rsidRPr="00D11013">
        <w:rPr>
          <w:noProof/>
          <w:color w:val="002060"/>
        </w:rPr>
        <w:drawing>
          <wp:inline distT="0" distB="0" distL="0" distR="0" wp14:anchorId="27F12AB9" wp14:editId="6A00B486">
            <wp:extent cx="1432560" cy="739894"/>
            <wp:effectExtent l="0" t="0" r="0" b="3175"/>
            <wp:docPr id="205397718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77180" name="Imagen 1" descr="Logotipo, nombre de la empresa&#10;&#10;Descripción generada automáticamente"/>
                    <pic:cNvPicPr/>
                  </pic:nvPicPr>
                  <pic:blipFill>
                    <a:blip r:embed="rId8"/>
                    <a:stretch>
                      <a:fillRect/>
                    </a:stretch>
                  </pic:blipFill>
                  <pic:spPr>
                    <a:xfrm>
                      <a:off x="0" y="0"/>
                      <a:ext cx="1445593" cy="746625"/>
                    </a:xfrm>
                    <a:prstGeom prst="rect">
                      <a:avLst/>
                    </a:prstGeom>
                  </pic:spPr>
                </pic:pic>
              </a:graphicData>
            </a:graphic>
          </wp:inline>
        </w:drawing>
      </w:r>
    </w:p>
    <w:p w14:paraId="7AD08094" w14:textId="240F4517" w:rsidR="00CD3F63" w:rsidRPr="00D11013" w:rsidRDefault="00CD3F63" w:rsidP="00754729">
      <w:pPr>
        <w:spacing w:after="0"/>
        <w:jc w:val="center"/>
        <w:rPr>
          <w:color w:val="002060"/>
          <w:sz w:val="32"/>
          <w:szCs w:val="32"/>
        </w:rPr>
      </w:pPr>
    </w:p>
    <w:p w14:paraId="6BE5CA3E" w14:textId="7D72A838" w:rsidR="00754729" w:rsidRDefault="00D11013" w:rsidP="00754729">
      <w:pPr>
        <w:spacing w:after="0"/>
        <w:jc w:val="center"/>
        <w:rPr>
          <w:b/>
          <w:bCs/>
          <w:color w:val="002060"/>
          <w:sz w:val="32"/>
          <w:szCs w:val="32"/>
        </w:rPr>
      </w:pPr>
      <w:r>
        <w:rPr>
          <w:b/>
          <w:bCs/>
          <w:color w:val="002060"/>
          <w:sz w:val="32"/>
          <w:szCs w:val="32"/>
        </w:rPr>
        <w:t>LAS PREFERIDAS DE COLOMBIA</w:t>
      </w:r>
    </w:p>
    <w:p w14:paraId="1A741821" w14:textId="2E0055D8" w:rsidR="00D11013" w:rsidRPr="00D11013" w:rsidRDefault="00D11013" w:rsidP="00754729">
      <w:pPr>
        <w:spacing w:after="0"/>
        <w:jc w:val="center"/>
        <w:rPr>
          <w:b/>
          <w:bCs/>
          <w:color w:val="002060"/>
          <w:sz w:val="32"/>
          <w:szCs w:val="32"/>
        </w:rPr>
      </w:pPr>
      <w:r>
        <w:rPr>
          <w:b/>
          <w:bCs/>
          <w:color w:val="002060"/>
          <w:sz w:val="32"/>
          <w:szCs w:val="32"/>
        </w:rPr>
        <w:t>BOGOTA, CARTAGENA, MEDELLIN</w:t>
      </w:r>
    </w:p>
    <w:p w14:paraId="638BB12D" w14:textId="77777777" w:rsidR="00754729" w:rsidRPr="00D11013" w:rsidRDefault="00754729" w:rsidP="00754729">
      <w:pPr>
        <w:spacing w:after="0"/>
        <w:jc w:val="center"/>
        <w:rPr>
          <w:b/>
          <w:bCs/>
          <w:color w:val="002060"/>
        </w:rPr>
      </w:pPr>
    </w:p>
    <w:p w14:paraId="57C2DF79" w14:textId="06AB9914" w:rsidR="00754729" w:rsidRDefault="00754729" w:rsidP="00754729">
      <w:pPr>
        <w:spacing w:after="0"/>
        <w:jc w:val="center"/>
        <w:rPr>
          <w:b/>
          <w:bCs/>
          <w:color w:val="002060"/>
          <w:sz w:val="24"/>
          <w:szCs w:val="24"/>
        </w:rPr>
      </w:pPr>
      <w:r w:rsidRPr="00D11013">
        <w:rPr>
          <w:b/>
          <w:bCs/>
          <w:color w:val="002060"/>
          <w:sz w:val="24"/>
          <w:szCs w:val="24"/>
        </w:rPr>
        <w:t>0</w:t>
      </w:r>
      <w:r w:rsidR="00D11013">
        <w:rPr>
          <w:b/>
          <w:bCs/>
          <w:color w:val="002060"/>
          <w:sz w:val="24"/>
          <w:szCs w:val="24"/>
        </w:rPr>
        <w:t>7</w:t>
      </w:r>
      <w:r w:rsidRPr="00D11013">
        <w:rPr>
          <w:b/>
          <w:bCs/>
          <w:color w:val="002060"/>
          <w:sz w:val="24"/>
          <w:szCs w:val="24"/>
        </w:rPr>
        <w:t xml:space="preserve"> NOCHES / 0</w:t>
      </w:r>
      <w:r w:rsidR="00D11013">
        <w:rPr>
          <w:b/>
          <w:bCs/>
          <w:color w:val="002060"/>
          <w:sz w:val="24"/>
          <w:szCs w:val="24"/>
        </w:rPr>
        <w:t>8</w:t>
      </w:r>
      <w:r w:rsidRPr="00D11013">
        <w:rPr>
          <w:b/>
          <w:bCs/>
          <w:color w:val="002060"/>
          <w:sz w:val="24"/>
          <w:szCs w:val="24"/>
        </w:rPr>
        <w:t xml:space="preserve"> DIAS</w:t>
      </w:r>
    </w:p>
    <w:p w14:paraId="25950C43" w14:textId="77777777" w:rsidR="00D11013" w:rsidRDefault="00D11013" w:rsidP="00754729">
      <w:pPr>
        <w:spacing w:after="0"/>
        <w:jc w:val="center"/>
        <w:rPr>
          <w:b/>
          <w:bCs/>
          <w:color w:val="002060"/>
          <w:sz w:val="24"/>
          <w:szCs w:val="24"/>
        </w:rPr>
      </w:pPr>
    </w:p>
    <w:p w14:paraId="55A692D5" w14:textId="77777777" w:rsidR="00D11013" w:rsidRPr="00D11013" w:rsidRDefault="00D11013" w:rsidP="00754729">
      <w:pPr>
        <w:spacing w:after="0"/>
        <w:jc w:val="center"/>
        <w:rPr>
          <w:b/>
          <w:bCs/>
          <w:color w:val="002060"/>
          <w:sz w:val="24"/>
          <w:szCs w:val="24"/>
        </w:rPr>
      </w:pPr>
    </w:p>
    <w:p w14:paraId="3A99320E" w14:textId="77777777" w:rsidR="00754729" w:rsidRDefault="00754729" w:rsidP="00754729">
      <w:pPr>
        <w:spacing w:after="0"/>
        <w:jc w:val="center"/>
        <w:rPr>
          <w:color w:val="002060"/>
        </w:rPr>
      </w:pPr>
    </w:p>
    <w:p w14:paraId="092E025F" w14:textId="77777777" w:rsidR="00D11013" w:rsidRPr="00D11013" w:rsidRDefault="00D11013" w:rsidP="00754729">
      <w:pPr>
        <w:spacing w:after="0"/>
        <w:jc w:val="center"/>
        <w:rPr>
          <w:color w:val="002060"/>
        </w:rPr>
      </w:pPr>
    </w:p>
    <w:p w14:paraId="0CCCF380" w14:textId="666E31AC" w:rsidR="006A164C" w:rsidRPr="00C10355" w:rsidRDefault="006A164C" w:rsidP="006A164C">
      <w:pPr>
        <w:spacing w:after="0"/>
        <w:rPr>
          <w:b/>
          <w:bCs/>
          <w:color w:val="002060"/>
          <w:sz w:val="24"/>
          <w:szCs w:val="24"/>
        </w:rPr>
      </w:pPr>
      <w:r w:rsidRPr="00C10355">
        <w:rPr>
          <w:b/>
          <w:bCs/>
          <w:color w:val="002060"/>
          <w:sz w:val="24"/>
          <w:szCs w:val="24"/>
        </w:rPr>
        <w:t>INCLUYE</w:t>
      </w:r>
      <w:r w:rsidR="00D11013" w:rsidRPr="00C10355">
        <w:rPr>
          <w:b/>
          <w:bCs/>
          <w:color w:val="002060"/>
          <w:sz w:val="24"/>
          <w:szCs w:val="24"/>
        </w:rPr>
        <w:t>:</w:t>
      </w:r>
    </w:p>
    <w:p w14:paraId="2C6C505E" w14:textId="77777777" w:rsidR="006A164C" w:rsidRPr="00D11013" w:rsidRDefault="006A164C" w:rsidP="006A164C">
      <w:pPr>
        <w:spacing w:after="0"/>
        <w:rPr>
          <w:color w:val="002060"/>
        </w:rPr>
      </w:pPr>
    </w:p>
    <w:p w14:paraId="30EA6E7F" w14:textId="77777777" w:rsidR="00D11013" w:rsidRPr="00D11013" w:rsidRDefault="00D11013" w:rsidP="00D11013">
      <w:pPr>
        <w:pStyle w:val="Prrafodelista"/>
        <w:numPr>
          <w:ilvl w:val="0"/>
          <w:numId w:val="45"/>
        </w:numPr>
        <w:spacing w:after="0" w:line="259" w:lineRule="auto"/>
        <w:jc w:val="both"/>
        <w:rPr>
          <w:rFonts w:ascii="Aptos" w:hAnsi="Aptos"/>
          <w:color w:val="002060"/>
          <w:sz w:val="22"/>
          <w:szCs w:val="22"/>
        </w:rPr>
      </w:pPr>
      <w:r w:rsidRPr="00D11013">
        <w:rPr>
          <w:rFonts w:ascii="Aptos" w:hAnsi="Aptos"/>
          <w:color w:val="002060"/>
          <w:sz w:val="22"/>
          <w:szCs w:val="22"/>
        </w:rPr>
        <w:t>2 noches de alojamiento en Bogotá con desayuno.</w:t>
      </w:r>
    </w:p>
    <w:p w14:paraId="2C9DBCEE" w14:textId="77777777" w:rsidR="00D11013" w:rsidRPr="00D11013" w:rsidRDefault="00D11013" w:rsidP="00D11013">
      <w:pPr>
        <w:pStyle w:val="Prrafodelista"/>
        <w:numPr>
          <w:ilvl w:val="0"/>
          <w:numId w:val="45"/>
        </w:numPr>
        <w:spacing w:after="0" w:line="259" w:lineRule="auto"/>
        <w:jc w:val="both"/>
        <w:rPr>
          <w:rFonts w:ascii="Aptos" w:hAnsi="Aptos"/>
          <w:color w:val="002060"/>
          <w:sz w:val="22"/>
          <w:szCs w:val="22"/>
        </w:rPr>
      </w:pPr>
      <w:r w:rsidRPr="00D11013">
        <w:rPr>
          <w:rFonts w:ascii="Aptos" w:hAnsi="Aptos"/>
          <w:color w:val="002060"/>
          <w:sz w:val="22"/>
          <w:szCs w:val="22"/>
        </w:rPr>
        <w:t>3 noches de alojamiento en Cartagena con desayuno.</w:t>
      </w:r>
    </w:p>
    <w:p w14:paraId="3A65B22E" w14:textId="343E9252" w:rsidR="00D11013" w:rsidRPr="00D11013" w:rsidRDefault="00D11013" w:rsidP="00D11013">
      <w:pPr>
        <w:pStyle w:val="Prrafodelista"/>
        <w:numPr>
          <w:ilvl w:val="0"/>
          <w:numId w:val="45"/>
        </w:numPr>
        <w:spacing w:after="0" w:line="259" w:lineRule="auto"/>
        <w:jc w:val="both"/>
        <w:rPr>
          <w:rFonts w:ascii="Aptos" w:hAnsi="Aptos"/>
          <w:color w:val="002060"/>
          <w:sz w:val="22"/>
          <w:szCs w:val="22"/>
        </w:rPr>
      </w:pPr>
      <w:r w:rsidRPr="00D11013">
        <w:rPr>
          <w:rFonts w:ascii="Aptos" w:hAnsi="Aptos"/>
          <w:color w:val="002060"/>
          <w:sz w:val="22"/>
          <w:szCs w:val="22"/>
        </w:rPr>
        <w:t xml:space="preserve">2 noches de alojamiento en Medellín con </w:t>
      </w:r>
      <w:r>
        <w:rPr>
          <w:rFonts w:ascii="Aptos" w:hAnsi="Aptos"/>
          <w:color w:val="002060"/>
          <w:sz w:val="22"/>
          <w:szCs w:val="22"/>
        </w:rPr>
        <w:t>desayunos</w:t>
      </w:r>
    </w:p>
    <w:p w14:paraId="6A715FA2" w14:textId="77777777" w:rsidR="00D11013" w:rsidRPr="00D11013" w:rsidRDefault="00D11013" w:rsidP="00D11013">
      <w:pPr>
        <w:pStyle w:val="Prrafodelista"/>
        <w:numPr>
          <w:ilvl w:val="0"/>
          <w:numId w:val="45"/>
        </w:numPr>
        <w:spacing w:after="0" w:line="259" w:lineRule="auto"/>
        <w:jc w:val="both"/>
        <w:rPr>
          <w:rFonts w:ascii="Aptos" w:hAnsi="Aptos"/>
          <w:color w:val="002060"/>
          <w:sz w:val="22"/>
          <w:szCs w:val="22"/>
        </w:rPr>
      </w:pPr>
      <w:r w:rsidRPr="00D11013">
        <w:rPr>
          <w:rFonts w:ascii="Aptos" w:hAnsi="Aptos"/>
          <w:color w:val="002060"/>
          <w:sz w:val="22"/>
          <w:szCs w:val="22"/>
        </w:rPr>
        <w:t>Traslados mencionados.</w:t>
      </w:r>
    </w:p>
    <w:p w14:paraId="1A6EAA49" w14:textId="77777777" w:rsidR="00D11013" w:rsidRPr="00D11013" w:rsidRDefault="00D11013" w:rsidP="00D11013">
      <w:pPr>
        <w:pStyle w:val="Prrafodelista"/>
        <w:numPr>
          <w:ilvl w:val="0"/>
          <w:numId w:val="45"/>
        </w:numPr>
        <w:spacing w:after="0" w:line="259" w:lineRule="auto"/>
        <w:jc w:val="both"/>
        <w:rPr>
          <w:rFonts w:ascii="Aptos" w:hAnsi="Aptos"/>
          <w:color w:val="002060"/>
          <w:sz w:val="22"/>
          <w:szCs w:val="22"/>
        </w:rPr>
      </w:pPr>
      <w:r w:rsidRPr="00D11013">
        <w:rPr>
          <w:rFonts w:ascii="Aptos" w:hAnsi="Aptos"/>
          <w:color w:val="002060"/>
          <w:sz w:val="22"/>
          <w:szCs w:val="22"/>
        </w:rPr>
        <w:t>Tour de ciudad privado con acenso a Monserrate.</w:t>
      </w:r>
    </w:p>
    <w:p w14:paraId="22878398" w14:textId="77777777" w:rsidR="00D11013" w:rsidRPr="00D11013" w:rsidRDefault="00D11013" w:rsidP="00D11013">
      <w:pPr>
        <w:pStyle w:val="Prrafodelista"/>
        <w:numPr>
          <w:ilvl w:val="0"/>
          <w:numId w:val="45"/>
        </w:numPr>
        <w:spacing w:after="0" w:line="259" w:lineRule="auto"/>
        <w:jc w:val="both"/>
        <w:rPr>
          <w:rFonts w:ascii="Aptos" w:hAnsi="Aptos"/>
          <w:color w:val="002060"/>
          <w:sz w:val="22"/>
          <w:szCs w:val="22"/>
        </w:rPr>
      </w:pPr>
      <w:r w:rsidRPr="00D11013">
        <w:rPr>
          <w:rFonts w:ascii="Aptos" w:hAnsi="Aptos"/>
          <w:color w:val="002060"/>
          <w:sz w:val="22"/>
          <w:szCs w:val="22"/>
        </w:rPr>
        <w:t>City tour en Medellín con Comuna 13.</w:t>
      </w:r>
    </w:p>
    <w:p w14:paraId="43D0263A" w14:textId="77777777" w:rsidR="00D11013" w:rsidRPr="00D11013" w:rsidRDefault="00D11013" w:rsidP="00D11013">
      <w:pPr>
        <w:pStyle w:val="Prrafodelista"/>
        <w:numPr>
          <w:ilvl w:val="0"/>
          <w:numId w:val="45"/>
        </w:numPr>
        <w:spacing w:after="0" w:line="259" w:lineRule="auto"/>
        <w:jc w:val="both"/>
        <w:rPr>
          <w:rFonts w:ascii="Aptos" w:hAnsi="Aptos"/>
          <w:color w:val="002060"/>
          <w:sz w:val="22"/>
          <w:szCs w:val="22"/>
        </w:rPr>
      </w:pPr>
      <w:r w:rsidRPr="00D11013">
        <w:rPr>
          <w:rFonts w:ascii="Aptos" w:hAnsi="Aptos"/>
          <w:color w:val="002060"/>
          <w:sz w:val="22"/>
          <w:szCs w:val="22"/>
        </w:rPr>
        <w:t>City tour con Popa y Castillo San Felipe.</w:t>
      </w:r>
    </w:p>
    <w:p w14:paraId="235747E7" w14:textId="77777777" w:rsidR="00D11013" w:rsidRDefault="00D11013" w:rsidP="00D11013">
      <w:pPr>
        <w:pStyle w:val="Prrafodelista"/>
        <w:numPr>
          <w:ilvl w:val="0"/>
          <w:numId w:val="45"/>
        </w:numPr>
        <w:spacing w:after="0" w:line="259" w:lineRule="auto"/>
        <w:jc w:val="both"/>
        <w:rPr>
          <w:rFonts w:ascii="Aptos" w:hAnsi="Aptos"/>
          <w:color w:val="002060"/>
          <w:sz w:val="22"/>
          <w:szCs w:val="22"/>
        </w:rPr>
      </w:pPr>
      <w:r w:rsidRPr="00D11013">
        <w:rPr>
          <w:rFonts w:ascii="Aptos" w:hAnsi="Aptos"/>
          <w:color w:val="002060"/>
          <w:sz w:val="22"/>
          <w:szCs w:val="22"/>
        </w:rPr>
        <w:t>Tarjeta de asistencia médica los días de tours.</w:t>
      </w:r>
    </w:p>
    <w:p w14:paraId="445E98CC" w14:textId="77777777" w:rsidR="00D11013" w:rsidRDefault="00D11013" w:rsidP="00D11013">
      <w:pPr>
        <w:spacing w:after="0"/>
        <w:jc w:val="both"/>
        <w:rPr>
          <w:rFonts w:ascii="Aptos" w:hAnsi="Aptos"/>
          <w:color w:val="002060"/>
        </w:rPr>
      </w:pPr>
    </w:p>
    <w:p w14:paraId="12C80746" w14:textId="77777777" w:rsidR="00D11013" w:rsidRDefault="00D11013" w:rsidP="00D11013">
      <w:pPr>
        <w:spacing w:after="0"/>
        <w:jc w:val="both"/>
        <w:rPr>
          <w:rFonts w:ascii="Aptos" w:hAnsi="Aptos"/>
          <w:color w:val="002060"/>
        </w:rPr>
      </w:pPr>
    </w:p>
    <w:p w14:paraId="69B6AC70" w14:textId="77777777" w:rsidR="00D11013" w:rsidRDefault="00D11013" w:rsidP="00D11013">
      <w:pPr>
        <w:spacing w:after="0"/>
        <w:jc w:val="both"/>
        <w:rPr>
          <w:rFonts w:ascii="Aptos" w:hAnsi="Aptos"/>
          <w:color w:val="002060"/>
        </w:rPr>
      </w:pPr>
    </w:p>
    <w:p w14:paraId="7F07815A" w14:textId="4986257C" w:rsidR="00D11013" w:rsidRPr="00C10355" w:rsidRDefault="00D11013" w:rsidP="00D11013">
      <w:pPr>
        <w:spacing w:after="0"/>
        <w:jc w:val="both"/>
        <w:rPr>
          <w:rFonts w:ascii="Aptos" w:hAnsi="Aptos"/>
          <w:b/>
          <w:bCs/>
          <w:color w:val="002060"/>
          <w:sz w:val="24"/>
          <w:szCs w:val="24"/>
        </w:rPr>
      </w:pPr>
      <w:r w:rsidRPr="00C10355">
        <w:rPr>
          <w:rFonts w:ascii="Aptos" w:hAnsi="Aptos"/>
          <w:b/>
          <w:bCs/>
          <w:color w:val="002060"/>
          <w:sz w:val="24"/>
          <w:szCs w:val="24"/>
        </w:rPr>
        <w:t>NO INCLUYE:</w:t>
      </w:r>
    </w:p>
    <w:p w14:paraId="7DC2E272" w14:textId="77777777" w:rsidR="00D11013" w:rsidRPr="00D11013" w:rsidRDefault="00D11013" w:rsidP="00D11013">
      <w:pPr>
        <w:spacing w:after="0"/>
        <w:jc w:val="both"/>
        <w:rPr>
          <w:rFonts w:ascii="Aptos" w:hAnsi="Aptos"/>
          <w:color w:val="002060"/>
          <w:sz w:val="24"/>
          <w:szCs w:val="24"/>
        </w:rPr>
      </w:pPr>
    </w:p>
    <w:p w14:paraId="092F2669" w14:textId="77777777" w:rsidR="009424F5" w:rsidRPr="009424F5" w:rsidRDefault="009424F5" w:rsidP="009424F5">
      <w:pPr>
        <w:pStyle w:val="Prrafodelista"/>
        <w:numPr>
          <w:ilvl w:val="0"/>
          <w:numId w:val="45"/>
        </w:numPr>
        <w:spacing w:after="0" w:line="259" w:lineRule="auto"/>
        <w:jc w:val="both"/>
        <w:rPr>
          <w:rFonts w:ascii="Aptos" w:hAnsi="Aptos"/>
          <w:color w:val="002060"/>
          <w:sz w:val="22"/>
          <w:szCs w:val="22"/>
        </w:rPr>
      </w:pPr>
      <w:r w:rsidRPr="009424F5">
        <w:rPr>
          <w:rFonts w:ascii="Aptos" w:hAnsi="Aptos"/>
          <w:color w:val="002060"/>
          <w:sz w:val="22"/>
          <w:szCs w:val="22"/>
        </w:rPr>
        <w:t xml:space="preserve">Gastos y consumos no especificados. </w:t>
      </w:r>
    </w:p>
    <w:p w14:paraId="70E13AC5" w14:textId="77777777" w:rsidR="009424F5" w:rsidRPr="009424F5" w:rsidRDefault="009424F5" w:rsidP="009424F5">
      <w:pPr>
        <w:pStyle w:val="Prrafodelista"/>
        <w:numPr>
          <w:ilvl w:val="0"/>
          <w:numId w:val="45"/>
        </w:numPr>
        <w:spacing w:after="0" w:line="259" w:lineRule="auto"/>
        <w:jc w:val="both"/>
        <w:rPr>
          <w:rFonts w:ascii="Aptos" w:hAnsi="Aptos"/>
          <w:color w:val="002060"/>
          <w:sz w:val="22"/>
          <w:szCs w:val="22"/>
        </w:rPr>
      </w:pPr>
      <w:r w:rsidRPr="009424F5">
        <w:rPr>
          <w:rFonts w:ascii="Aptos" w:hAnsi="Aptos"/>
          <w:color w:val="002060"/>
          <w:sz w:val="22"/>
          <w:szCs w:val="22"/>
        </w:rPr>
        <w:t>Alimentación no descrita e ingresos no descritos</w:t>
      </w:r>
    </w:p>
    <w:p w14:paraId="66A98E76" w14:textId="77777777" w:rsidR="00D11013" w:rsidRPr="009424F5" w:rsidRDefault="00D11013" w:rsidP="00D11013">
      <w:pPr>
        <w:spacing w:after="0"/>
        <w:jc w:val="both"/>
        <w:rPr>
          <w:rFonts w:ascii="Aptos" w:hAnsi="Aptos"/>
          <w:color w:val="002060"/>
          <w:lang w:val="es-ES"/>
        </w:rPr>
      </w:pPr>
    </w:p>
    <w:p w14:paraId="3CCF849A" w14:textId="77777777" w:rsidR="00D11013" w:rsidRDefault="00D11013" w:rsidP="00D11013">
      <w:pPr>
        <w:spacing w:after="0"/>
        <w:jc w:val="both"/>
        <w:rPr>
          <w:rFonts w:ascii="Aptos" w:hAnsi="Aptos"/>
          <w:color w:val="002060"/>
        </w:rPr>
      </w:pPr>
    </w:p>
    <w:p w14:paraId="3A785CD3" w14:textId="77777777" w:rsidR="00D11013" w:rsidRDefault="00D11013" w:rsidP="00D11013">
      <w:pPr>
        <w:spacing w:after="0"/>
        <w:jc w:val="both"/>
        <w:rPr>
          <w:rFonts w:ascii="Aptos" w:hAnsi="Aptos"/>
          <w:color w:val="002060"/>
        </w:rPr>
      </w:pPr>
    </w:p>
    <w:p w14:paraId="79F7132F" w14:textId="77777777" w:rsidR="00D11013" w:rsidRDefault="00D11013" w:rsidP="00D11013">
      <w:pPr>
        <w:spacing w:after="0"/>
        <w:jc w:val="both"/>
        <w:rPr>
          <w:rFonts w:ascii="Aptos" w:hAnsi="Aptos"/>
          <w:color w:val="002060"/>
        </w:rPr>
      </w:pPr>
    </w:p>
    <w:p w14:paraId="646178D7" w14:textId="77777777" w:rsidR="00D11013" w:rsidRDefault="00D11013" w:rsidP="00D11013">
      <w:pPr>
        <w:spacing w:after="0"/>
        <w:jc w:val="both"/>
        <w:rPr>
          <w:rFonts w:ascii="Aptos" w:hAnsi="Aptos"/>
          <w:color w:val="002060"/>
        </w:rPr>
      </w:pPr>
    </w:p>
    <w:p w14:paraId="7E5FBF18" w14:textId="77777777" w:rsidR="00D11013" w:rsidRDefault="00D11013" w:rsidP="00D11013">
      <w:pPr>
        <w:spacing w:after="0"/>
        <w:jc w:val="both"/>
        <w:rPr>
          <w:rFonts w:ascii="Aptos" w:hAnsi="Aptos"/>
          <w:color w:val="002060"/>
        </w:rPr>
      </w:pPr>
    </w:p>
    <w:p w14:paraId="4E84BAAC" w14:textId="77777777" w:rsidR="00D11013" w:rsidRDefault="00D11013" w:rsidP="00D11013">
      <w:pPr>
        <w:spacing w:after="0"/>
        <w:jc w:val="both"/>
        <w:rPr>
          <w:rFonts w:ascii="Aptos" w:hAnsi="Aptos"/>
          <w:color w:val="002060"/>
        </w:rPr>
      </w:pPr>
    </w:p>
    <w:p w14:paraId="20CAA4E6" w14:textId="77777777" w:rsidR="00D11013" w:rsidRDefault="00D11013" w:rsidP="00D11013">
      <w:pPr>
        <w:spacing w:after="0"/>
        <w:jc w:val="both"/>
        <w:rPr>
          <w:rFonts w:ascii="Aptos" w:hAnsi="Aptos"/>
          <w:color w:val="002060"/>
        </w:rPr>
      </w:pPr>
    </w:p>
    <w:p w14:paraId="35845C41" w14:textId="77777777" w:rsidR="00D11013" w:rsidRDefault="00D11013" w:rsidP="00D11013">
      <w:pPr>
        <w:spacing w:after="0"/>
        <w:jc w:val="both"/>
        <w:rPr>
          <w:rFonts w:ascii="Aptos" w:hAnsi="Aptos"/>
          <w:color w:val="002060"/>
        </w:rPr>
      </w:pPr>
    </w:p>
    <w:p w14:paraId="2D982AAF" w14:textId="77777777" w:rsidR="00D11013" w:rsidRDefault="00D11013" w:rsidP="00D11013">
      <w:pPr>
        <w:spacing w:after="0"/>
        <w:jc w:val="both"/>
        <w:rPr>
          <w:rFonts w:ascii="Aptos" w:hAnsi="Aptos"/>
          <w:color w:val="002060"/>
        </w:rPr>
      </w:pPr>
    </w:p>
    <w:p w14:paraId="3DEC3D12" w14:textId="77777777" w:rsidR="00D11013" w:rsidRDefault="00D11013" w:rsidP="00D11013">
      <w:pPr>
        <w:spacing w:after="0"/>
        <w:jc w:val="both"/>
        <w:rPr>
          <w:rFonts w:ascii="Aptos" w:hAnsi="Aptos"/>
          <w:color w:val="002060"/>
        </w:rPr>
      </w:pPr>
    </w:p>
    <w:p w14:paraId="466A9A4D" w14:textId="77777777" w:rsidR="00D11013" w:rsidRDefault="00D11013" w:rsidP="00D11013">
      <w:pPr>
        <w:spacing w:after="0"/>
        <w:jc w:val="both"/>
        <w:rPr>
          <w:rFonts w:ascii="Aptos" w:hAnsi="Aptos"/>
          <w:color w:val="002060"/>
        </w:rPr>
      </w:pPr>
    </w:p>
    <w:p w14:paraId="7674EED7" w14:textId="77777777" w:rsidR="00D11013" w:rsidRDefault="00D11013" w:rsidP="00D11013">
      <w:pPr>
        <w:spacing w:after="0"/>
        <w:jc w:val="both"/>
        <w:rPr>
          <w:rFonts w:ascii="Aptos" w:hAnsi="Aptos"/>
          <w:color w:val="002060"/>
        </w:rPr>
      </w:pPr>
    </w:p>
    <w:p w14:paraId="1988C7DF" w14:textId="77777777" w:rsidR="00D11013" w:rsidRDefault="00D11013" w:rsidP="00D11013">
      <w:pPr>
        <w:spacing w:after="0"/>
        <w:jc w:val="both"/>
        <w:rPr>
          <w:rFonts w:ascii="Aptos" w:hAnsi="Aptos"/>
          <w:color w:val="002060"/>
        </w:rPr>
      </w:pPr>
    </w:p>
    <w:p w14:paraId="576986A1" w14:textId="77777777" w:rsidR="00D11013" w:rsidRDefault="00D11013" w:rsidP="00D11013">
      <w:pPr>
        <w:spacing w:after="0"/>
        <w:jc w:val="both"/>
        <w:rPr>
          <w:rFonts w:ascii="Aptos" w:hAnsi="Aptos"/>
          <w:color w:val="002060"/>
        </w:rPr>
      </w:pPr>
    </w:p>
    <w:p w14:paraId="77D1372B" w14:textId="77777777" w:rsidR="00D11013" w:rsidRDefault="00D11013" w:rsidP="00D11013">
      <w:pPr>
        <w:spacing w:after="0"/>
        <w:jc w:val="both"/>
        <w:rPr>
          <w:rFonts w:ascii="Aptos" w:hAnsi="Aptos"/>
          <w:color w:val="002060"/>
        </w:rPr>
      </w:pPr>
    </w:p>
    <w:p w14:paraId="64AB3A5D" w14:textId="77777777" w:rsidR="00D11013" w:rsidRDefault="00D11013" w:rsidP="00D11013">
      <w:pPr>
        <w:spacing w:after="0"/>
        <w:jc w:val="both"/>
        <w:rPr>
          <w:rFonts w:ascii="Aptos" w:hAnsi="Aptos"/>
          <w:color w:val="002060"/>
        </w:rPr>
      </w:pPr>
    </w:p>
    <w:p w14:paraId="45736F31" w14:textId="77777777" w:rsidR="00D11013" w:rsidRDefault="00D11013" w:rsidP="00D11013">
      <w:pPr>
        <w:spacing w:after="0"/>
        <w:jc w:val="both"/>
        <w:rPr>
          <w:rFonts w:ascii="Aptos" w:hAnsi="Aptos"/>
          <w:color w:val="002060"/>
        </w:rPr>
      </w:pPr>
    </w:p>
    <w:p w14:paraId="596212CA" w14:textId="77777777" w:rsidR="00D11013" w:rsidRDefault="00D11013" w:rsidP="00D11013">
      <w:pPr>
        <w:spacing w:after="0"/>
        <w:jc w:val="both"/>
        <w:rPr>
          <w:b/>
          <w:color w:val="002060"/>
          <w:sz w:val="24"/>
          <w:szCs w:val="24"/>
        </w:rPr>
      </w:pPr>
      <w:r w:rsidRPr="00D11013">
        <w:rPr>
          <w:b/>
          <w:color w:val="002060"/>
          <w:sz w:val="24"/>
          <w:szCs w:val="24"/>
        </w:rPr>
        <w:t>ITINERARIO</w:t>
      </w:r>
    </w:p>
    <w:p w14:paraId="739156D2" w14:textId="77777777" w:rsidR="00D11013" w:rsidRDefault="00D11013" w:rsidP="00D11013">
      <w:pPr>
        <w:spacing w:after="0"/>
        <w:jc w:val="both"/>
        <w:rPr>
          <w:b/>
          <w:color w:val="002060"/>
          <w:sz w:val="24"/>
          <w:szCs w:val="24"/>
        </w:rPr>
      </w:pPr>
    </w:p>
    <w:p w14:paraId="06ED26A6" w14:textId="77777777" w:rsidR="00D11013" w:rsidRPr="00D11013" w:rsidRDefault="00D11013" w:rsidP="00D11013">
      <w:pPr>
        <w:spacing w:after="0"/>
        <w:jc w:val="both"/>
        <w:rPr>
          <w:b/>
          <w:color w:val="002060"/>
          <w:sz w:val="24"/>
          <w:szCs w:val="24"/>
        </w:rPr>
      </w:pPr>
    </w:p>
    <w:p w14:paraId="16AF2402" w14:textId="76CE09FC" w:rsidR="00D11013" w:rsidRPr="00D11013" w:rsidRDefault="00D11013" w:rsidP="00D11013">
      <w:pPr>
        <w:spacing w:after="0"/>
        <w:jc w:val="both"/>
        <w:rPr>
          <w:b/>
          <w:color w:val="002060"/>
          <w:sz w:val="24"/>
          <w:szCs w:val="24"/>
        </w:rPr>
      </w:pPr>
      <w:r w:rsidRPr="00D11013">
        <w:rPr>
          <w:b/>
          <w:color w:val="002060"/>
          <w:sz w:val="24"/>
          <w:szCs w:val="24"/>
        </w:rPr>
        <w:t>DÍA 1 – SÁBADO.</w:t>
      </w:r>
    </w:p>
    <w:p w14:paraId="5854B000" w14:textId="601D43B8" w:rsidR="00D11013" w:rsidRPr="00D11013" w:rsidRDefault="00D11013" w:rsidP="00D11013">
      <w:pPr>
        <w:spacing w:after="0"/>
        <w:jc w:val="both"/>
        <w:rPr>
          <w:color w:val="002060"/>
        </w:rPr>
      </w:pPr>
      <w:r w:rsidRPr="00D11013">
        <w:rPr>
          <w:color w:val="002060"/>
        </w:rPr>
        <w:t xml:space="preserve">Llegada a la ciudad de Bogotá. Recepción en el aeropuerto Internacional El Dorado (IATA: BOG) y traslado al hotel Radisson Bogotá Metrotel. </w:t>
      </w:r>
    </w:p>
    <w:p w14:paraId="07D52AC6" w14:textId="77777777" w:rsidR="00D11013" w:rsidRDefault="00D11013" w:rsidP="00D11013">
      <w:pPr>
        <w:spacing w:after="0"/>
        <w:jc w:val="both"/>
        <w:rPr>
          <w:b/>
          <w:color w:val="002060"/>
        </w:rPr>
      </w:pPr>
    </w:p>
    <w:p w14:paraId="68D31F1F" w14:textId="77777777" w:rsidR="00D11013" w:rsidRPr="00D11013" w:rsidRDefault="00D11013" w:rsidP="00D11013">
      <w:pPr>
        <w:spacing w:after="0"/>
        <w:jc w:val="both"/>
        <w:rPr>
          <w:b/>
          <w:color w:val="002060"/>
        </w:rPr>
      </w:pPr>
    </w:p>
    <w:p w14:paraId="17D6944C" w14:textId="77777777" w:rsidR="00D11013" w:rsidRPr="00C10355" w:rsidRDefault="00D11013" w:rsidP="00D11013">
      <w:pPr>
        <w:spacing w:after="0"/>
        <w:rPr>
          <w:b/>
          <w:color w:val="002060"/>
          <w:sz w:val="24"/>
          <w:szCs w:val="24"/>
          <w:lang w:val="es-ES"/>
        </w:rPr>
      </w:pPr>
      <w:r w:rsidRPr="00C10355">
        <w:rPr>
          <w:b/>
          <w:color w:val="002060"/>
          <w:sz w:val="24"/>
          <w:szCs w:val="24"/>
        </w:rPr>
        <w:t xml:space="preserve">DÍA 2 – </w:t>
      </w:r>
      <w:r w:rsidRPr="00C10355">
        <w:rPr>
          <w:b/>
          <w:bCs/>
          <w:color w:val="002060"/>
          <w:sz w:val="24"/>
          <w:szCs w:val="24"/>
          <w:lang w:val="es-ES"/>
        </w:rPr>
        <w:t>DOMINGO.</w:t>
      </w:r>
    </w:p>
    <w:p w14:paraId="1E03DB16" w14:textId="77777777" w:rsidR="00D11013" w:rsidRPr="00C10355" w:rsidRDefault="00D11013" w:rsidP="00D11013">
      <w:pPr>
        <w:spacing w:after="0"/>
        <w:rPr>
          <w:b/>
          <w:color w:val="002060"/>
          <w:sz w:val="24"/>
          <w:szCs w:val="24"/>
        </w:rPr>
      </w:pPr>
      <w:r w:rsidRPr="00C10355">
        <w:rPr>
          <w:b/>
          <w:bCs/>
          <w:color w:val="002060"/>
          <w:sz w:val="24"/>
          <w:szCs w:val="24"/>
        </w:rPr>
        <w:t>CITY TOUR &amp; ASCENSO A MONSERRATE - 6 HORAS.</w:t>
      </w:r>
    </w:p>
    <w:p w14:paraId="14F8ACAB" w14:textId="77777777" w:rsidR="00D11013" w:rsidRPr="00D11013" w:rsidRDefault="00D11013" w:rsidP="00D11013">
      <w:pPr>
        <w:spacing w:after="0"/>
        <w:jc w:val="both"/>
        <w:rPr>
          <w:bCs/>
          <w:color w:val="002060"/>
        </w:rPr>
      </w:pPr>
      <w:r w:rsidRPr="00D11013">
        <w:rPr>
          <w:bCs/>
          <w:color w:val="002060"/>
        </w:rPr>
        <w:t xml:space="preserve">Desayuno en el hotel.  </w:t>
      </w:r>
    </w:p>
    <w:p w14:paraId="2304CF26" w14:textId="77777777" w:rsidR="00D11013" w:rsidRPr="00D11013" w:rsidRDefault="00D11013" w:rsidP="00D11013">
      <w:pPr>
        <w:spacing w:after="0"/>
        <w:jc w:val="both"/>
        <w:rPr>
          <w:bCs/>
          <w:color w:val="002060"/>
        </w:rPr>
      </w:pPr>
    </w:p>
    <w:p w14:paraId="0A8BB309" w14:textId="77777777" w:rsidR="00D11013" w:rsidRPr="00D11013" w:rsidRDefault="00D11013" w:rsidP="00D11013">
      <w:pPr>
        <w:spacing w:after="0"/>
        <w:jc w:val="both"/>
        <w:rPr>
          <w:bCs/>
          <w:color w:val="002060"/>
        </w:rPr>
      </w:pPr>
      <w:r w:rsidRPr="00D11013">
        <w:rPr>
          <w:bCs/>
          <w:color w:val="002060"/>
        </w:rPr>
        <w:t xml:space="preserve">A las 07:30 se recoge en el lobby del hotel y se dará inicio al tour Panorámico por el centro histórico de Bogotá también llamado “La Candelaria”, dentro del cual se visitará El Museo del Oro donde se conocerán cerca de 34.000 piezas de oro prehispánico y más de 25.000 objetos precolombinos. </w:t>
      </w:r>
    </w:p>
    <w:p w14:paraId="2C6005A9" w14:textId="77777777" w:rsidR="00D11013" w:rsidRPr="00D11013" w:rsidRDefault="00D11013" w:rsidP="00D11013">
      <w:pPr>
        <w:spacing w:after="0"/>
        <w:jc w:val="both"/>
        <w:rPr>
          <w:bCs/>
          <w:color w:val="002060"/>
        </w:rPr>
      </w:pPr>
    </w:p>
    <w:p w14:paraId="7AC5F05E" w14:textId="77777777" w:rsidR="00D11013" w:rsidRPr="00D11013" w:rsidRDefault="00D11013" w:rsidP="00D11013">
      <w:pPr>
        <w:spacing w:after="0"/>
        <w:jc w:val="both"/>
        <w:rPr>
          <w:bCs/>
          <w:color w:val="002060"/>
        </w:rPr>
      </w:pPr>
      <w:r w:rsidRPr="00D11013">
        <w:rPr>
          <w:bCs/>
          <w:color w:val="002060"/>
        </w:rPr>
        <w:t xml:space="preserve">Posteriormente se visitará la Casa de la moneda y Donación Botero donde se exhiben obras del maestro Fernando Botero, colombiano reconocido internacionalmente en diferentes técnicas artísticas como pintura, dibujo y escultura. </w:t>
      </w:r>
    </w:p>
    <w:p w14:paraId="16A34D66" w14:textId="77777777" w:rsidR="00D11013" w:rsidRPr="00D11013" w:rsidRDefault="00D11013" w:rsidP="00D11013">
      <w:pPr>
        <w:spacing w:after="0"/>
        <w:jc w:val="both"/>
        <w:rPr>
          <w:bCs/>
          <w:color w:val="002060"/>
        </w:rPr>
      </w:pPr>
      <w:r w:rsidRPr="00D11013">
        <w:rPr>
          <w:bCs/>
          <w:color w:val="002060"/>
        </w:rPr>
        <w:t xml:space="preserve">Seguimos nuestro recorrido panorámico conociendo el Marco de la plaza de Bolívar (La Catedral Primada, La Casa de Nariño, El Palacio Liévano y El Palacio de Justicia). </w:t>
      </w:r>
    </w:p>
    <w:p w14:paraId="11DCF04A" w14:textId="77777777" w:rsidR="00D11013" w:rsidRPr="00D11013" w:rsidRDefault="00D11013" w:rsidP="00D11013">
      <w:pPr>
        <w:spacing w:after="0"/>
        <w:jc w:val="both"/>
        <w:rPr>
          <w:bCs/>
          <w:color w:val="002060"/>
        </w:rPr>
      </w:pPr>
      <w:r w:rsidRPr="00D11013">
        <w:rPr>
          <w:bCs/>
          <w:color w:val="002060"/>
        </w:rPr>
        <w:t xml:space="preserve">Al levantar la mirada desde cualquier punto de la ciudad, es imposible no encontrarse con aquel cerro que, desde sus 3.152 metros a nivel del mar, vigila a Bogotá. Monserrate es el símbolo por excelencia de Bogotá, no sólo como efigie natural, sino por su carácter religioso, cuyo santuario, millones de peregrinos y viajeros han visitado desde su fundación en 1640. </w:t>
      </w:r>
    </w:p>
    <w:p w14:paraId="63FAFD21" w14:textId="77777777" w:rsidR="00D11013" w:rsidRPr="00D11013" w:rsidRDefault="00D11013" w:rsidP="00D11013">
      <w:pPr>
        <w:spacing w:after="0"/>
        <w:jc w:val="both"/>
        <w:rPr>
          <w:bCs/>
          <w:color w:val="002060"/>
        </w:rPr>
      </w:pPr>
      <w:r w:rsidRPr="00D11013">
        <w:rPr>
          <w:bCs/>
          <w:color w:val="002060"/>
        </w:rPr>
        <w:t>Regreso al hotel.</w:t>
      </w:r>
    </w:p>
    <w:p w14:paraId="2ECDC84F" w14:textId="77777777" w:rsidR="00D11013" w:rsidRPr="00D11013" w:rsidRDefault="00D11013" w:rsidP="00D11013">
      <w:pPr>
        <w:spacing w:after="0"/>
        <w:jc w:val="both"/>
        <w:rPr>
          <w:bCs/>
          <w:color w:val="002060"/>
        </w:rPr>
      </w:pPr>
    </w:p>
    <w:p w14:paraId="278A5911" w14:textId="77777777" w:rsidR="00D11013" w:rsidRPr="00D11013" w:rsidRDefault="00D11013" w:rsidP="00D11013">
      <w:pPr>
        <w:spacing w:after="0"/>
        <w:jc w:val="both"/>
        <w:rPr>
          <w:bCs/>
          <w:color w:val="002060"/>
        </w:rPr>
      </w:pPr>
      <w:r w:rsidRPr="00D11013">
        <w:rPr>
          <w:b/>
          <w:color w:val="002060"/>
        </w:rPr>
        <w:t>Incluye:</w:t>
      </w:r>
      <w:r w:rsidRPr="00D11013">
        <w:rPr>
          <w:bCs/>
          <w:color w:val="002060"/>
        </w:rPr>
        <w:t xml:space="preserve"> Transporte, guía en idioma español, Ingreso a Museo Del Oro, Casa de la Moneda y Donación Botero, ascenso a Monserrate y tarjeta de asistencia médica. </w:t>
      </w:r>
    </w:p>
    <w:p w14:paraId="018796E7" w14:textId="77777777" w:rsidR="00D11013" w:rsidRPr="00D11013" w:rsidRDefault="00D11013" w:rsidP="00D11013">
      <w:pPr>
        <w:spacing w:after="0"/>
        <w:jc w:val="both"/>
        <w:rPr>
          <w:bCs/>
          <w:color w:val="002060"/>
        </w:rPr>
      </w:pPr>
      <w:r w:rsidRPr="00D11013">
        <w:rPr>
          <w:b/>
          <w:color w:val="002060"/>
        </w:rPr>
        <w:t>No incluye:</w:t>
      </w:r>
      <w:r w:rsidRPr="00D11013">
        <w:rPr>
          <w:bCs/>
          <w:color w:val="002060"/>
        </w:rPr>
        <w:t>  Almuerzo, gastos y consumos no especificados.</w:t>
      </w:r>
    </w:p>
    <w:p w14:paraId="49B4D876" w14:textId="77777777" w:rsidR="00D11013" w:rsidRDefault="00D11013" w:rsidP="00D11013">
      <w:pPr>
        <w:spacing w:after="0"/>
        <w:jc w:val="both"/>
        <w:rPr>
          <w:b/>
          <w:color w:val="002060"/>
        </w:rPr>
      </w:pPr>
    </w:p>
    <w:p w14:paraId="5A41BF32" w14:textId="77777777" w:rsidR="00D11013" w:rsidRPr="00D11013" w:rsidRDefault="00D11013" w:rsidP="00D11013">
      <w:pPr>
        <w:spacing w:after="0"/>
        <w:jc w:val="both"/>
        <w:rPr>
          <w:b/>
          <w:color w:val="002060"/>
        </w:rPr>
      </w:pPr>
    </w:p>
    <w:p w14:paraId="39E0F7B7" w14:textId="77777777" w:rsidR="00D11013" w:rsidRPr="00C10355" w:rsidRDefault="00D11013" w:rsidP="00D11013">
      <w:pPr>
        <w:spacing w:after="0"/>
        <w:jc w:val="both"/>
        <w:rPr>
          <w:b/>
          <w:color w:val="002060"/>
          <w:sz w:val="24"/>
          <w:szCs w:val="24"/>
        </w:rPr>
      </w:pPr>
      <w:r w:rsidRPr="00C10355">
        <w:rPr>
          <w:b/>
          <w:color w:val="002060"/>
          <w:sz w:val="24"/>
          <w:szCs w:val="24"/>
        </w:rPr>
        <w:t>DÍA 3. LUNES.</w:t>
      </w:r>
    </w:p>
    <w:p w14:paraId="068C0C6A" w14:textId="77777777" w:rsidR="00D11013" w:rsidRPr="00C10355" w:rsidRDefault="00D11013" w:rsidP="00D11013">
      <w:pPr>
        <w:spacing w:after="0"/>
        <w:jc w:val="both"/>
        <w:rPr>
          <w:b/>
          <w:color w:val="002060"/>
          <w:sz w:val="24"/>
          <w:szCs w:val="24"/>
        </w:rPr>
      </w:pPr>
      <w:r w:rsidRPr="00C10355">
        <w:rPr>
          <w:b/>
          <w:color w:val="002060"/>
          <w:sz w:val="24"/>
          <w:szCs w:val="24"/>
        </w:rPr>
        <w:t>BOGOTA / CARTAGENA</w:t>
      </w:r>
    </w:p>
    <w:p w14:paraId="45C4E552" w14:textId="77777777" w:rsidR="00D11013" w:rsidRPr="00D11013" w:rsidRDefault="00D11013" w:rsidP="00D11013">
      <w:pPr>
        <w:spacing w:after="0"/>
        <w:jc w:val="both"/>
        <w:rPr>
          <w:b/>
          <w:bCs/>
          <w:color w:val="002060"/>
        </w:rPr>
      </w:pPr>
      <w:r w:rsidRPr="00D11013">
        <w:rPr>
          <w:b/>
          <w:bCs/>
          <w:color w:val="002060"/>
          <w:u w:val="single"/>
        </w:rPr>
        <w:t>Opcional:</w:t>
      </w:r>
      <w:r w:rsidRPr="00D11013">
        <w:rPr>
          <w:b/>
          <w:bCs/>
          <w:color w:val="002060"/>
        </w:rPr>
        <w:t xml:space="preserve"> Catedral De Sal De Zipaquirá Opcional</w:t>
      </w:r>
    </w:p>
    <w:p w14:paraId="2D9E5814" w14:textId="06D04DD7" w:rsidR="00D11013" w:rsidRPr="00D11013" w:rsidRDefault="00D11013" w:rsidP="00FC1BE4">
      <w:pPr>
        <w:pStyle w:val="Prrafodelista"/>
        <w:spacing w:after="0" w:line="259" w:lineRule="auto"/>
        <w:jc w:val="both"/>
        <w:rPr>
          <w:color w:val="002060"/>
          <w:sz w:val="22"/>
          <w:szCs w:val="22"/>
        </w:rPr>
      </w:pPr>
    </w:p>
    <w:p w14:paraId="2EA5B036" w14:textId="77777777" w:rsidR="00D11013" w:rsidRPr="00D11013" w:rsidRDefault="00D11013" w:rsidP="00D11013">
      <w:pPr>
        <w:spacing w:after="0"/>
        <w:jc w:val="both"/>
        <w:rPr>
          <w:b/>
          <w:bCs/>
          <w:color w:val="002060"/>
        </w:rPr>
      </w:pPr>
    </w:p>
    <w:p w14:paraId="2565E342" w14:textId="77777777" w:rsidR="00D11013" w:rsidRPr="00D11013" w:rsidRDefault="00D11013" w:rsidP="00D11013">
      <w:pPr>
        <w:spacing w:after="0"/>
        <w:jc w:val="both"/>
        <w:rPr>
          <w:color w:val="002060"/>
        </w:rPr>
      </w:pPr>
      <w:r w:rsidRPr="00D11013">
        <w:rPr>
          <w:color w:val="002060"/>
        </w:rPr>
        <w:t xml:space="preserve">Desayuno en el hotel.  </w:t>
      </w:r>
    </w:p>
    <w:p w14:paraId="50CC1412" w14:textId="77777777" w:rsidR="00D11013" w:rsidRPr="00D11013" w:rsidRDefault="00D11013" w:rsidP="00D11013">
      <w:pPr>
        <w:spacing w:after="0"/>
        <w:jc w:val="both"/>
        <w:rPr>
          <w:color w:val="002060"/>
        </w:rPr>
      </w:pPr>
    </w:p>
    <w:p w14:paraId="402AE01D" w14:textId="77777777" w:rsidR="00D11013" w:rsidRPr="00D11013" w:rsidRDefault="00D11013" w:rsidP="00D11013">
      <w:pPr>
        <w:spacing w:after="0"/>
        <w:jc w:val="both"/>
        <w:rPr>
          <w:color w:val="002060"/>
        </w:rPr>
      </w:pPr>
      <w:r w:rsidRPr="00D11013">
        <w:rPr>
          <w:color w:val="002060"/>
        </w:rPr>
        <w:t xml:space="preserve">A las 08:00 am se recoge en el lobby del hotel. </w:t>
      </w:r>
    </w:p>
    <w:p w14:paraId="47E48FC0" w14:textId="77777777" w:rsidR="00D11013" w:rsidRPr="00D11013" w:rsidRDefault="00D11013" w:rsidP="00D11013">
      <w:pPr>
        <w:spacing w:after="0"/>
        <w:jc w:val="both"/>
        <w:rPr>
          <w:color w:val="002060"/>
        </w:rPr>
      </w:pPr>
      <w:r w:rsidRPr="00D11013">
        <w:rPr>
          <w:color w:val="002060"/>
        </w:rPr>
        <w:t>Se partirá a la población de Zipaquirá, ubicada a 50 km de Bogotá saliendo por la parte norte de la ciudad, también llamada “Sabana de Bogotá”. Una vez en la población se apreciará la catedral de Sal construida dentro de una mina de 180 m de profundidad, considerada como una de las maravillas más importantes de Colombia y gran obra de ingeniería y arte religioso.</w:t>
      </w:r>
    </w:p>
    <w:p w14:paraId="266BA313" w14:textId="77777777" w:rsidR="00D11013" w:rsidRPr="00D11013" w:rsidRDefault="00D11013" w:rsidP="00D11013">
      <w:pPr>
        <w:spacing w:after="0"/>
        <w:jc w:val="both"/>
        <w:rPr>
          <w:color w:val="002060"/>
        </w:rPr>
      </w:pPr>
      <w:r w:rsidRPr="00D11013">
        <w:rPr>
          <w:b/>
          <w:bCs/>
          <w:color w:val="002060"/>
        </w:rPr>
        <w:lastRenderedPageBreak/>
        <w:t>Duración</w:t>
      </w:r>
      <w:r w:rsidRPr="00D11013">
        <w:rPr>
          <w:color w:val="002060"/>
        </w:rPr>
        <w:t>: 5 horas.</w:t>
      </w:r>
    </w:p>
    <w:p w14:paraId="0A5BE014" w14:textId="77777777" w:rsidR="00D11013" w:rsidRPr="00D11013" w:rsidRDefault="00D11013" w:rsidP="00D11013">
      <w:pPr>
        <w:spacing w:after="0"/>
        <w:jc w:val="both"/>
        <w:rPr>
          <w:color w:val="002060"/>
        </w:rPr>
      </w:pPr>
      <w:r w:rsidRPr="00D11013">
        <w:rPr>
          <w:b/>
          <w:bCs/>
          <w:color w:val="002060"/>
        </w:rPr>
        <w:t>Incluye:</w:t>
      </w:r>
      <w:r w:rsidRPr="00D11013">
        <w:rPr>
          <w:color w:val="002060"/>
        </w:rPr>
        <w:t xml:space="preserve"> Transporte, guía en idioma español, ingreso a la catedral de Sal y tarjeta de asistencia médica. </w:t>
      </w:r>
    </w:p>
    <w:p w14:paraId="01B02062" w14:textId="77777777" w:rsidR="00D11013" w:rsidRPr="00D11013" w:rsidRDefault="00D11013" w:rsidP="00D11013">
      <w:pPr>
        <w:spacing w:after="0"/>
        <w:jc w:val="both"/>
        <w:rPr>
          <w:color w:val="002060"/>
        </w:rPr>
      </w:pPr>
      <w:r w:rsidRPr="00D11013">
        <w:rPr>
          <w:b/>
          <w:bCs/>
          <w:color w:val="002060"/>
        </w:rPr>
        <w:t>No Incluye:</w:t>
      </w:r>
      <w:r w:rsidRPr="00D11013">
        <w:rPr>
          <w:color w:val="002060"/>
        </w:rPr>
        <w:t xml:space="preserve"> Almuerzo, gastos y consumos no especificados.</w:t>
      </w:r>
    </w:p>
    <w:p w14:paraId="5CD6FD28" w14:textId="77777777" w:rsidR="00D11013" w:rsidRPr="00D11013" w:rsidRDefault="00D11013" w:rsidP="00D11013">
      <w:pPr>
        <w:spacing w:after="0"/>
        <w:jc w:val="both"/>
        <w:rPr>
          <w:color w:val="002060"/>
        </w:rPr>
      </w:pPr>
    </w:p>
    <w:p w14:paraId="3EBAD228" w14:textId="77777777" w:rsidR="00D11013" w:rsidRPr="00D11013" w:rsidRDefault="00D11013" w:rsidP="00D11013">
      <w:pPr>
        <w:spacing w:after="0"/>
        <w:jc w:val="both"/>
        <w:rPr>
          <w:color w:val="002060"/>
        </w:rPr>
      </w:pPr>
      <w:r w:rsidRPr="00D11013">
        <w:rPr>
          <w:color w:val="002060"/>
        </w:rPr>
        <w:t xml:space="preserve">A la hora acordada traslado al aeropuerto para tomar un avión destino a la ciudad de Cartagena. </w:t>
      </w:r>
    </w:p>
    <w:p w14:paraId="201D2538" w14:textId="77777777" w:rsidR="00D11013" w:rsidRPr="00D11013" w:rsidRDefault="00D11013" w:rsidP="00D11013">
      <w:pPr>
        <w:spacing w:after="0"/>
        <w:jc w:val="both"/>
        <w:rPr>
          <w:color w:val="002060"/>
        </w:rPr>
      </w:pPr>
      <w:r w:rsidRPr="00D11013">
        <w:rPr>
          <w:color w:val="002060"/>
        </w:rPr>
        <w:t>En Cartagena, traslado desde el Aeropuerto Internacional Rafael Núñez (IATA: CTG) al hotel Radisson Cartagena Ocean Pavillion.</w:t>
      </w:r>
    </w:p>
    <w:p w14:paraId="1929A346" w14:textId="77777777" w:rsidR="00D11013" w:rsidRPr="00D11013" w:rsidRDefault="00D11013" w:rsidP="00D11013">
      <w:pPr>
        <w:spacing w:after="0"/>
        <w:jc w:val="both"/>
        <w:rPr>
          <w:color w:val="002060"/>
        </w:rPr>
      </w:pPr>
    </w:p>
    <w:p w14:paraId="6D69644E" w14:textId="77777777" w:rsidR="00D11013" w:rsidRPr="00D11013" w:rsidRDefault="00D11013" w:rsidP="00D11013">
      <w:pPr>
        <w:spacing w:after="0"/>
        <w:jc w:val="both"/>
        <w:rPr>
          <w:color w:val="002060"/>
        </w:rPr>
      </w:pPr>
      <w:r w:rsidRPr="00D11013">
        <w:rPr>
          <w:color w:val="002060"/>
        </w:rPr>
        <w:t>Sugerimos tomar los siguientes vuelos para realizar las actividades</w:t>
      </w:r>
    </w:p>
    <w:tbl>
      <w:tblPr>
        <w:tblW w:w="0" w:type="auto"/>
        <w:tblCellMar>
          <w:top w:w="15" w:type="dxa"/>
          <w:left w:w="15" w:type="dxa"/>
          <w:bottom w:w="15" w:type="dxa"/>
          <w:right w:w="15" w:type="dxa"/>
        </w:tblCellMar>
        <w:tblLook w:val="04A0" w:firstRow="1" w:lastRow="0" w:firstColumn="1" w:lastColumn="0" w:noHBand="0" w:noVBand="1"/>
      </w:tblPr>
      <w:tblGrid>
        <w:gridCol w:w="921"/>
        <w:gridCol w:w="1494"/>
        <w:gridCol w:w="1701"/>
        <w:gridCol w:w="1843"/>
      </w:tblGrid>
      <w:tr w:rsidR="00D11013" w:rsidRPr="00D11013" w14:paraId="79A4E571" w14:textId="77777777" w:rsidTr="00F86673">
        <w:trPr>
          <w:trHeight w:val="1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3A0728" w14:textId="77777777" w:rsidR="00D11013" w:rsidRPr="00D11013" w:rsidRDefault="00D11013" w:rsidP="00F86673">
            <w:pPr>
              <w:spacing w:after="0"/>
              <w:jc w:val="center"/>
              <w:rPr>
                <w:color w:val="002060"/>
              </w:rPr>
            </w:pPr>
            <w:r w:rsidRPr="00D11013">
              <w:rPr>
                <w:b/>
                <w:bCs/>
                <w:color w:val="002060"/>
              </w:rPr>
              <w:t>Vuelo</w:t>
            </w:r>
          </w:p>
        </w:tc>
        <w:tc>
          <w:tcPr>
            <w:tcW w:w="1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318F6D" w14:textId="77777777" w:rsidR="00D11013" w:rsidRPr="00D11013" w:rsidRDefault="00D11013" w:rsidP="00F86673">
            <w:pPr>
              <w:spacing w:after="0"/>
              <w:jc w:val="center"/>
              <w:rPr>
                <w:color w:val="002060"/>
              </w:rPr>
            </w:pPr>
            <w:r w:rsidRPr="00D11013">
              <w:rPr>
                <w:b/>
                <w:bCs/>
                <w:color w:val="002060"/>
              </w:rPr>
              <w:t>Ruta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583937" w14:textId="77777777" w:rsidR="00D11013" w:rsidRPr="00D11013" w:rsidRDefault="00D11013" w:rsidP="00F86673">
            <w:pPr>
              <w:spacing w:after="0"/>
              <w:jc w:val="center"/>
              <w:rPr>
                <w:color w:val="002060"/>
              </w:rPr>
            </w:pPr>
            <w:r w:rsidRPr="00D11013">
              <w:rPr>
                <w:b/>
                <w:bCs/>
                <w:color w:val="002060"/>
              </w:rPr>
              <w:t>Hora Salida</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97CD1F" w14:textId="77777777" w:rsidR="00D11013" w:rsidRPr="00D11013" w:rsidRDefault="00D11013" w:rsidP="00F86673">
            <w:pPr>
              <w:spacing w:after="0"/>
              <w:jc w:val="center"/>
              <w:rPr>
                <w:color w:val="002060"/>
              </w:rPr>
            </w:pPr>
            <w:r w:rsidRPr="00D11013">
              <w:rPr>
                <w:b/>
                <w:bCs/>
                <w:color w:val="002060"/>
              </w:rPr>
              <w:t>Hora Llegada</w:t>
            </w:r>
          </w:p>
        </w:tc>
      </w:tr>
      <w:tr w:rsidR="00D11013" w:rsidRPr="00D11013" w14:paraId="74C9F992" w14:textId="77777777" w:rsidTr="00F86673">
        <w:trPr>
          <w:trHeight w:val="2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030F52" w14:textId="77777777" w:rsidR="00D11013" w:rsidRPr="00D11013" w:rsidRDefault="00D11013" w:rsidP="00F86673">
            <w:pPr>
              <w:spacing w:after="0"/>
              <w:jc w:val="center"/>
              <w:rPr>
                <w:color w:val="002060"/>
              </w:rPr>
            </w:pPr>
            <w:r w:rsidRPr="00D11013">
              <w:rPr>
                <w:color w:val="002060"/>
              </w:rPr>
              <w:t>AV9798</w:t>
            </w:r>
          </w:p>
        </w:tc>
        <w:tc>
          <w:tcPr>
            <w:tcW w:w="14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6F8C96" w14:textId="77777777" w:rsidR="00D11013" w:rsidRPr="00D11013" w:rsidRDefault="00D11013" w:rsidP="00F86673">
            <w:pPr>
              <w:spacing w:after="0"/>
              <w:jc w:val="center"/>
              <w:rPr>
                <w:color w:val="002060"/>
              </w:rPr>
            </w:pPr>
            <w:r w:rsidRPr="00D11013">
              <w:rPr>
                <w:color w:val="002060"/>
              </w:rPr>
              <w:t>BOG - CTG</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71417E" w14:textId="77777777" w:rsidR="00D11013" w:rsidRPr="00D11013" w:rsidRDefault="00D11013" w:rsidP="00F86673">
            <w:pPr>
              <w:spacing w:after="0"/>
              <w:jc w:val="center"/>
              <w:rPr>
                <w:color w:val="002060"/>
              </w:rPr>
            </w:pPr>
            <w:r w:rsidRPr="00D11013">
              <w:rPr>
                <w:color w:val="002060"/>
              </w:rPr>
              <w:t>16:58</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EA40EF" w14:textId="77777777" w:rsidR="00D11013" w:rsidRPr="00D11013" w:rsidRDefault="00D11013" w:rsidP="00F86673">
            <w:pPr>
              <w:spacing w:after="0"/>
              <w:jc w:val="center"/>
              <w:rPr>
                <w:color w:val="002060"/>
              </w:rPr>
            </w:pPr>
            <w:r w:rsidRPr="00D11013">
              <w:rPr>
                <w:color w:val="002060"/>
              </w:rPr>
              <w:t>18:30</w:t>
            </w:r>
          </w:p>
        </w:tc>
      </w:tr>
      <w:tr w:rsidR="00D11013" w:rsidRPr="00D11013" w14:paraId="38F55EF9" w14:textId="77777777" w:rsidTr="00F86673">
        <w:trPr>
          <w:trHeight w:val="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7853B3" w14:textId="77777777" w:rsidR="00D11013" w:rsidRPr="00D11013" w:rsidRDefault="00D11013" w:rsidP="00F86673">
            <w:pPr>
              <w:spacing w:after="0"/>
              <w:jc w:val="center"/>
              <w:rPr>
                <w:color w:val="002060"/>
              </w:rPr>
            </w:pPr>
            <w:r w:rsidRPr="00D11013">
              <w:rPr>
                <w:color w:val="002060"/>
              </w:rPr>
              <w:t>LA4112</w:t>
            </w:r>
          </w:p>
        </w:tc>
        <w:tc>
          <w:tcPr>
            <w:tcW w:w="1494" w:type="dxa"/>
            <w:vMerge/>
            <w:tcBorders>
              <w:top w:val="single" w:sz="8" w:space="0" w:color="000000"/>
              <w:left w:val="single" w:sz="8" w:space="0" w:color="000000"/>
              <w:bottom w:val="single" w:sz="8" w:space="0" w:color="000000"/>
              <w:right w:val="single" w:sz="8" w:space="0" w:color="000000"/>
            </w:tcBorders>
            <w:vAlign w:val="center"/>
            <w:hideMark/>
          </w:tcPr>
          <w:p w14:paraId="3A2F9EAB" w14:textId="77777777" w:rsidR="00D11013" w:rsidRPr="00D11013" w:rsidRDefault="00D11013" w:rsidP="00F86673">
            <w:pPr>
              <w:spacing w:after="0"/>
              <w:jc w:val="center"/>
              <w:rPr>
                <w:color w:val="002060"/>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E6D924" w14:textId="77777777" w:rsidR="00D11013" w:rsidRPr="00D11013" w:rsidRDefault="00D11013" w:rsidP="00F86673">
            <w:pPr>
              <w:spacing w:after="0"/>
              <w:jc w:val="center"/>
              <w:rPr>
                <w:color w:val="002060"/>
              </w:rPr>
            </w:pPr>
            <w:r w:rsidRPr="00D11013">
              <w:rPr>
                <w:color w:val="002060"/>
              </w:rPr>
              <w:t>16:27</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251DCE" w14:textId="77777777" w:rsidR="00D11013" w:rsidRPr="00D11013" w:rsidRDefault="00D11013" w:rsidP="00F86673">
            <w:pPr>
              <w:spacing w:after="0"/>
              <w:jc w:val="center"/>
              <w:rPr>
                <w:color w:val="002060"/>
              </w:rPr>
            </w:pPr>
            <w:r w:rsidRPr="00D11013">
              <w:rPr>
                <w:color w:val="002060"/>
              </w:rPr>
              <w:t>17:58</w:t>
            </w:r>
          </w:p>
        </w:tc>
      </w:tr>
    </w:tbl>
    <w:p w14:paraId="47D1FAF9" w14:textId="77777777" w:rsidR="009424F5" w:rsidRDefault="009424F5" w:rsidP="00D11013">
      <w:pPr>
        <w:spacing w:after="0"/>
        <w:jc w:val="both"/>
        <w:rPr>
          <w:b/>
          <w:color w:val="002060"/>
        </w:rPr>
      </w:pPr>
    </w:p>
    <w:p w14:paraId="5CCEEEDC" w14:textId="77777777" w:rsidR="009424F5" w:rsidRDefault="009424F5" w:rsidP="00D11013">
      <w:pPr>
        <w:spacing w:after="0"/>
        <w:jc w:val="both"/>
        <w:rPr>
          <w:b/>
          <w:color w:val="002060"/>
        </w:rPr>
      </w:pPr>
    </w:p>
    <w:p w14:paraId="7F8DA3CA" w14:textId="77777777" w:rsidR="009424F5" w:rsidRDefault="009424F5" w:rsidP="00D11013">
      <w:pPr>
        <w:spacing w:after="0"/>
        <w:jc w:val="both"/>
        <w:rPr>
          <w:b/>
          <w:color w:val="002060"/>
        </w:rPr>
      </w:pPr>
    </w:p>
    <w:p w14:paraId="384948F4" w14:textId="09AE5208" w:rsidR="00D11013" w:rsidRPr="00C10355" w:rsidRDefault="00D11013" w:rsidP="00D11013">
      <w:pPr>
        <w:spacing w:after="0"/>
        <w:jc w:val="both"/>
        <w:rPr>
          <w:b/>
          <w:color w:val="002060"/>
          <w:sz w:val="24"/>
          <w:szCs w:val="24"/>
        </w:rPr>
      </w:pPr>
      <w:r w:rsidRPr="00C10355">
        <w:rPr>
          <w:b/>
          <w:color w:val="002060"/>
          <w:sz w:val="24"/>
          <w:szCs w:val="24"/>
        </w:rPr>
        <w:t>DÍA 4. MARTES</w:t>
      </w:r>
    </w:p>
    <w:p w14:paraId="6E8091F4" w14:textId="77777777" w:rsidR="00D11013" w:rsidRPr="00C10355" w:rsidRDefault="00D11013" w:rsidP="00D11013">
      <w:pPr>
        <w:spacing w:after="0"/>
        <w:jc w:val="both"/>
        <w:rPr>
          <w:color w:val="002060"/>
          <w:sz w:val="24"/>
          <w:szCs w:val="24"/>
        </w:rPr>
      </w:pPr>
      <w:r w:rsidRPr="00C10355">
        <w:rPr>
          <w:b/>
          <w:bCs/>
          <w:color w:val="002060"/>
          <w:sz w:val="24"/>
          <w:szCs w:val="24"/>
        </w:rPr>
        <w:t>CITY TOUR EN CARTAGENA – 04 HORAS.</w:t>
      </w:r>
    </w:p>
    <w:p w14:paraId="556C2B42" w14:textId="77777777" w:rsidR="00D11013" w:rsidRPr="00D11013" w:rsidRDefault="00D11013" w:rsidP="00D11013">
      <w:pPr>
        <w:spacing w:after="0"/>
        <w:jc w:val="both"/>
        <w:rPr>
          <w:color w:val="002060"/>
        </w:rPr>
      </w:pPr>
      <w:r w:rsidRPr="00D11013">
        <w:rPr>
          <w:color w:val="002060"/>
        </w:rPr>
        <w:t xml:space="preserve">Desayuno en el hotel. </w:t>
      </w:r>
    </w:p>
    <w:p w14:paraId="31C4794A" w14:textId="77777777" w:rsidR="00D11013" w:rsidRPr="00D11013" w:rsidRDefault="00D11013" w:rsidP="00D11013">
      <w:pPr>
        <w:spacing w:after="0"/>
        <w:jc w:val="both"/>
        <w:rPr>
          <w:color w:val="002060"/>
        </w:rPr>
      </w:pPr>
    </w:p>
    <w:p w14:paraId="596DDE74" w14:textId="77777777" w:rsidR="00D11013" w:rsidRPr="00D11013" w:rsidRDefault="00D11013" w:rsidP="00D11013">
      <w:pPr>
        <w:spacing w:after="0"/>
        <w:jc w:val="both"/>
        <w:rPr>
          <w:color w:val="002060"/>
        </w:rPr>
      </w:pPr>
      <w:r w:rsidRPr="00D11013">
        <w:rPr>
          <w:color w:val="002060"/>
        </w:rPr>
        <w:t xml:space="preserve">Prepárate para un viaje en el tiempo y descubre los lugares más emblemáticos de la Heroica. </w:t>
      </w:r>
    </w:p>
    <w:p w14:paraId="66FBE86C" w14:textId="77777777" w:rsidR="00D11013" w:rsidRPr="00D11013" w:rsidRDefault="00D11013" w:rsidP="00D11013">
      <w:pPr>
        <w:spacing w:after="0"/>
        <w:jc w:val="both"/>
        <w:rPr>
          <w:color w:val="002060"/>
        </w:rPr>
      </w:pPr>
      <w:r w:rsidRPr="00D11013">
        <w:rPr>
          <w:color w:val="002060"/>
        </w:rPr>
        <w:t>Este recorrido está hecho a medida para los amantes de la historia, para que revivas las batallas más épicas y conozcas a los personajes que dejaron huella en Colombia.</w:t>
      </w:r>
    </w:p>
    <w:p w14:paraId="691060BB" w14:textId="77777777" w:rsidR="00D11013" w:rsidRPr="00D11013" w:rsidRDefault="00D11013" w:rsidP="00D11013">
      <w:pPr>
        <w:spacing w:after="0"/>
        <w:jc w:val="both"/>
        <w:rPr>
          <w:color w:val="002060"/>
        </w:rPr>
      </w:pPr>
    </w:p>
    <w:p w14:paraId="345BDC8C" w14:textId="77777777" w:rsidR="00D11013" w:rsidRPr="00D11013" w:rsidRDefault="00D11013" w:rsidP="00D11013">
      <w:pPr>
        <w:spacing w:after="0"/>
        <w:jc w:val="both"/>
        <w:rPr>
          <w:color w:val="002060"/>
        </w:rPr>
      </w:pPr>
      <w:r w:rsidRPr="00D11013">
        <w:rPr>
          <w:color w:val="002060"/>
        </w:rPr>
        <w:t xml:space="preserve">¡Pero eso no es todo! También podrás disfrutar de un paseo panorámico por Manga, Bocagrande y el majestuoso fuerte de San Felipe. Regreso al hotel. </w:t>
      </w:r>
    </w:p>
    <w:p w14:paraId="4328AEF1" w14:textId="77777777" w:rsidR="00D11013" w:rsidRPr="00D11013" w:rsidRDefault="00D11013" w:rsidP="00D11013">
      <w:pPr>
        <w:spacing w:after="0"/>
        <w:jc w:val="both"/>
        <w:rPr>
          <w:color w:val="002060"/>
        </w:rPr>
      </w:pPr>
      <w:r w:rsidRPr="00D11013">
        <w:rPr>
          <w:b/>
          <w:bCs/>
          <w:color w:val="002060"/>
        </w:rPr>
        <w:t>Incluye:</w:t>
      </w:r>
      <w:r w:rsidRPr="00D11013">
        <w:rPr>
          <w:color w:val="002060"/>
        </w:rPr>
        <w:t xml:space="preserve"> Transporte, guía en idioma español, ingreso al Castillo de San Felipe, Convento de la Popa y tarjeta de asistencia médica local. </w:t>
      </w:r>
    </w:p>
    <w:p w14:paraId="0ACC235A" w14:textId="77777777" w:rsidR="00D11013" w:rsidRPr="00D11013" w:rsidRDefault="00D11013" w:rsidP="00D11013">
      <w:pPr>
        <w:spacing w:after="0"/>
        <w:jc w:val="both"/>
        <w:rPr>
          <w:color w:val="002060"/>
        </w:rPr>
      </w:pPr>
      <w:r w:rsidRPr="00D11013">
        <w:rPr>
          <w:b/>
          <w:bCs/>
          <w:color w:val="002060"/>
        </w:rPr>
        <w:t>No Incluye:</w:t>
      </w:r>
      <w:r w:rsidRPr="00D11013">
        <w:rPr>
          <w:color w:val="002060"/>
        </w:rPr>
        <w:t xml:space="preserve"> Almuerzo, gastos y consumos no especificados.</w:t>
      </w:r>
    </w:p>
    <w:p w14:paraId="5474F854" w14:textId="77777777" w:rsidR="00D11013" w:rsidRPr="00D11013" w:rsidRDefault="00D11013" w:rsidP="00D11013">
      <w:pPr>
        <w:spacing w:after="0"/>
        <w:jc w:val="both"/>
        <w:rPr>
          <w:color w:val="002060"/>
        </w:rPr>
      </w:pPr>
    </w:p>
    <w:p w14:paraId="3C34E657" w14:textId="77777777" w:rsidR="009424F5" w:rsidRDefault="009424F5" w:rsidP="00D11013">
      <w:pPr>
        <w:spacing w:after="0"/>
        <w:jc w:val="both"/>
        <w:rPr>
          <w:b/>
          <w:color w:val="002060"/>
        </w:rPr>
      </w:pPr>
    </w:p>
    <w:p w14:paraId="353B1A5E" w14:textId="77777777" w:rsidR="009424F5" w:rsidRDefault="009424F5" w:rsidP="00D11013">
      <w:pPr>
        <w:spacing w:after="0"/>
        <w:jc w:val="both"/>
        <w:rPr>
          <w:b/>
          <w:color w:val="002060"/>
        </w:rPr>
      </w:pPr>
    </w:p>
    <w:p w14:paraId="2667970B" w14:textId="54755B44" w:rsidR="00D11013" w:rsidRPr="00C10355" w:rsidRDefault="00D11013" w:rsidP="00D11013">
      <w:pPr>
        <w:spacing w:after="0"/>
        <w:jc w:val="both"/>
        <w:rPr>
          <w:b/>
          <w:color w:val="002060"/>
          <w:sz w:val="24"/>
          <w:szCs w:val="24"/>
        </w:rPr>
      </w:pPr>
      <w:r w:rsidRPr="00C10355">
        <w:rPr>
          <w:b/>
          <w:color w:val="002060"/>
          <w:sz w:val="24"/>
          <w:szCs w:val="24"/>
        </w:rPr>
        <w:t>DÍA 5. MIERCOLES</w:t>
      </w:r>
    </w:p>
    <w:p w14:paraId="6F1A4361" w14:textId="77777777" w:rsidR="00D11013" w:rsidRPr="00D11013" w:rsidRDefault="00D11013" w:rsidP="00D11013">
      <w:pPr>
        <w:spacing w:after="0"/>
        <w:jc w:val="both"/>
        <w:rPr>
          <w:b/>
          <w:bCs/>
          <w:color w:val="002060"/>
        </w:rPr>
      </w:pPr>
      <w:r w:rsidRPr="00D11013">
        <w:rPr>
          <w:b/>
          <w:bCs/>
          <w:color w:val="002060"/>
          <w:u w:val="single"/>
        </w:rPr>
        <w:t>Opcional:</w:t>
      </w:r>
      <w:r w:rsidRPr="00D11013">
        <w:rPr>
          <w:b/>
          <w:bCs/>
          <w:color w:val="002060"/>
        </w:rPr>
        <w:t xml:space="preserve"> Isla Del Encanto.</w:t>
      </w:r>
    </w:p>
    <w:p w14:paraId="5D97DDE4" w14:textId="0046D8BF" w:rsidR="00D11013" w:rsidRPr="00D11013" w:rsidRDefault="00D11013" w:rsidP="00FC1BE4">
      <w:pPr>
        <w:pStyle w:val="Prrafodelista"/>
        <w:spacing w:after="0" w:line="259" w:lineRule="auto"/>
        <w:jc w:val="both"/>
        <w:rPr>
          <w:color w:val="002060"/>
          <w:sz w:val="22"/>
          <w:szCs w:val="22"/>
        </w:rPr>
      </w:pPr>
    </w:p>
    <w:p w14:paraId="26286532" w14:textId="77777777" w:rsidR="00D11013" w:rsidRPr="00D11013" w:rsidRDefault="00D11013" w:rsidP="00D11013">
      <w:pPr>
        <w:spacing w:after="0"/>
        <w:jc w:val="both"/>
        <w:rPr>
          <w:b/>
          <w:bCs/>
          <w:color w:val="002060"/>
        </w:rPr>
      </w:pPr>
    </w:p>
    <w:p w14:paraId="76BF022E" w14:textId="77777777" w:rsidR="00D11013" w:rsidRPr="00D11013" w:rsidRDefault="00D11013" w:rsidP="00D11013">
      <w:pPr>
        <w:spacing w:after="0"/>
        <w:jc w:val="both"/>
        <w:rPr>
          <w:color w:val="002060"/>
        </w:rPr>
      </w:pPr>
      <w:r w:rsidRPr="00D11013">
        <w:rPr>
          <w:color w:val="002060"/>
        </w:rPr>
        <w:t xml:space="preserve">Desayuno en el hotel.  </w:t>
      </w:r>
    </w:p>
    <w:p w14:paraId="18C3A8CE" w14:textId="77777777" w:rsidR="00D11013" w:rsidRPr="00D11013" w:rsidRDefault="00D11013" w:rsidP="00D11013">
      <w:pPr>
        <w:spacing w:after="0"/>
        <w:jc w:val="both"/>
        <w:rPr>
          <w:color w:val="002060"/>
        </w:rPr>
      </w:pPr>
    </w:p>
    <w:p w14:paraId="252FB7AF" w14:textId="317D65E9" w:rsidR="00D11013" w:rsidRPr="00D11013" w:rsidRDefault="00D11013" w:rsidP="00D11013">
      <w:pPr>
        <w:spacing w:after="0"/>
        <w:jc w:val="both"/>
        <w:rPr>
          <w:color w:val="002060"/>
        </w:rPr>
      </w:pPr>
      <w:r w:rsidRPr="00D11013">
        <w:rPr>
          <w:color w:val="002060"/>
        </w:rPr>
        <w:t xml:space="preserve">A solo una hora en barco desde Cartagena, el paraíso de la isla del Hotel Isla del Encanto Barú le da la bienvenida a pasar un día de relajación en El Hotel </w:t>
      </w:r>
      <w:r w:rsidR="001A3263" w:rsidRPr="00D11013">
        <w:rPr>
          <w:color w:val="002060"/>
        </w:rPr>
        <w:t>Isla</w:t>
      </w:r>
      <w:r w:rsidRPr="00D11013">
        <w:rPr>
          <w:color w:val="002060"/>
        </w:rPr>
        <w:t xml:space="preserve"> del Encanto.</w:t>
      </w:r>
    </w:p>
    <w:p w14:paraId="32A68E0A" w14:textId="77777777" w:rsidR="00D11013" w:rsidRPr="00D11013" w:rsidRDefault="00D11013" w:rsidP="00D11013">
      <w:pPr>
        <w:spacing w:after="0"/>
        <w:jc w:val="both"/>
        <w:rPr>
          <w:color w:val="002060"/>
        </w:rPr>
      </w:pPr>
    </w:p>
    <w:p w14:paraId="3AA3EAD4" w14:textId="77777777" w:rsidR="00D11013" w:rsidRPr="00D11013" w:rsidRDefault="00D11013" w:rsidP="00D11013">
      <w:pPr>
        <w:spacing w:after="0"/>
        <w:jc w:val="both"/>
        <w:rPr>
          <w:color w:val="002060"/>
        </w:rPr>
      </w:pPr>
      <w:r w:rsidRPr="00D11013">
        <w:rPr>
          <w:b/>
          <w:bCs/>
          <w:color w:val="002060"/>
        </w:rPr>
        <w:t>Incluye:</w:t>
      </w:r>
      <w:r w:rsidRPr="00D11013">
        <w:rPr>
          <w:color w:val="002060"/>
        </w:rPr>
        <w:t xml:space="preserve"> Transporte Hotel- muelle- hotel, Transporte (Cartagena – Isla del Encanto– Cartagena) en lanchas rápidas con dos motores, El almuerzo buffet se sirve con opciones de pescado, pollo y carne, acompañado de una variedad de ensaladas, verduras calientes o frías, coco o arroz blanco, patacones o pasta, una porción de fruta, un dulce típico de la región y una bebida no alcohólica.), Uso de espacios públicos (sillas, sillas de salón, baño solar, piscina de día y playa de día). </w:t>
      </w:r>
    </w:p>
    <w:p w14:paraId="3D748EA6" w14:textId="304C09A5" w:rsidR="00D11013" w:rsidRPr="00D11013" w:rsidRDefault="00D11013" w:rsidP="00D11013">
      <w:pPr>
        <w:spacing w:after="0"/>
        <w:jc w:val="both"/>
        <w:rPr>
          <w:color w:val="002060"/>
        </w:rPr>
      </w:pPr>
      <w:r w:rsidRPr="00D11013">
        <w:rPr>
          <w:b/>
          <w:bCs/>
          <w:color w:val="002060"/>
        </w:rPr>
        <w:lastRenderedPageBreak/>
        <w:t xml:space="preserve">No incluye: </w:t>
      </w:r>
      <w:r w:rsidRPr="00D11013">
        <w:rPr>
          <w:color w:val="002060"/>
        </w:rPr>
        <w:t>cóctel de bienvenida o toallas, estos servicios están disponibles con un valor adicional. impuesto de zarpe 7 usd p/p,</w:t>
      </w:r>
      <w:r w:rsidR="009424F5">
        <w:rPr>
          <w:color w:val="002060"/>
        </w:rPr>
        <w:t xml:space="preserve"> </w:t>
      </w:r>
      <w:r w:rsidRPr="00D11013">
        <w:rPr>
          <w:color w:val="002060"/>
        </w:rPr>
        <w:t>Servicios adicionales como spa, deportes acuáticos, tours, otros servicios no especificados.</w:t>
      </w:r>
    </w:p>
    <w:p w14:paraId="3B9142A8" w14:textId="77777777" w:rsidR="00D11013" w:rsidRPr="00D11013" w:rsidRDefault="00D11013" w:rsidP="00D11013">
      <w:pPr>
        <w:spacing w:after="0"/>
        <w:jc w:val="both"/>
        <w:rPr>
          <w:b/>
          <w:bCs/>
          <w:color w:val="002060"/>
        </w:rPr>
      </w:pPr>
    </w:p>
    <w:p w14:paraId="45D2C6CF" w14:textId="77777777" w:rsidR="009424F5" w:rsidRPr="00C10355" w:rsidRDefault="009424F5" w:rsidP="00D11013">
      <w:pPr>
        <w:spacing w:after="0"/>
        <w:jc w:val="both"/>
        <w:rPr>
          <w:b/>
          <w:bCs/>
          <w:color w:val="002060"/>
          <w:sz w:val="24"/>
          <w:szCs w:val="24"/>
        </w:rPr>
      </w:pPr>
    </w:p>
    <w:p w14:paraId="4EB70464" w14:textId="4221C58C" w:rsidR="00D11013" w:rsidRPr="00C10355" w:rsidRDefault="00D11013" w:rsidP="00D11013">
      <w:pPr>
        <w:spacing w:after="0"/>
        <w:jc w:val="both"/>
        <w:rPr>
          <w:color w:val="002060"/>
          <w:sz w:val="24"/>
          <w:szCs w:val="24"/>
        </w:rPr>
      </w:pPr>
      <w:r w:rsidRPr="00C10355">
        <w:rPr>
          <w:b/>
          <w:bCs/>
          <w:color w:val="002060"/>
          <w:sz w:val="24"/>
          <w:szCs w:val="24"/>
        </w:rPr>
        <w:t>DÍA 6. JUEVES</w:t>
      </w:r>
    </w:p>
    <w:p w14:paraId="5E30569B" w14:textId="77777777" w:rsidR="00D11013" w:rsidRPr="00D11013" w:rsidRDefault="00D11013" w:rsidP="00D11013">
      <w:pPr>
        <w:spacing w:after="0"/>
        <w:jc w:val="both"/>
        <w:rPr>
          <w:color w:val="002060"/>
        </w:rPr>
      </w:pPr>
      <w:r w:rsidRPr="00D11013">
        <w:rPr>
          <w:color w:val="002060"/>
        </w:rPr>
        <w:t xml:space="preserve">A la hora acordada traslado al aeropuerto para tomar un avión destino a la ciudad de la eterna primavera, Medellín. </w:t>
      </w:r>
    </w:p>
    <w:p w14:paraId="7F774FD2" w14:textId="77777777" w:rsidR="00D11013" w:rsidRPr="00D11013" w:rsidRDefault="00D11013" w:rsidP="00D11013">
      <w:pPr>
        <w:spacing w:after="0"/>
        <w:jc w:val="both"/>
        <w:rPr>
          <w:color w:val="002060"/>
        </w:rPr>
      </w:pPr>
    </w:p>
    <w:p w14:paraId="1F3E317D" w14:textId="4FB38EA9" w:rsidR="00D11013" w:rsidRPr="00D11013" w:rsidRDefault="00D11013" w:rsidP="00D11013">
      <w:pPr>
        <w:spacing w:after="0"/>
        <w:jc w:val="both"/>
        <w:rPr>
          <w:color w:val="002060"/>
        </w:rPr>
      </w:pPr>
      <w:r w:rsidRPr="00D11013">
        <w:rPr>
          <w:color w:val="002060"/>
        </w:rPr>
        <w:t>En Medellín. traslado desde el aeropuerto Internacional José María Córdova (IATA: MDE) al hotel Four Points Sheraton Medellín.</w:t>
      </w:r>
    </w:p>
    <w:p w14:paraId="39E5204A" w14:textId="77777777" w:rsidR="00D11013" w:rsidRPr="00D11013" w:rsidRDefault="00D11013" w:rsidP="00D11013">
      <w:pPr>
        <w:spacing w:after="0"/>
        <w:jc w:val="both"/>
        <w:rPr>
          <w:color w:val="002060"/>
        </w:rPr>
      </w:pPr>
    </w:p>
    <w:p w14:paraId="2614808A" w14:textId="77777777" w:rsidR="00D11013" w:rsidRPr="00D11013" w:rsidRDefault="00D11013" w:rsidP="00D11013">
      <w:pPr>
        <w:spacing w:after="0"/>
        <w:jc w:val="both"/>
        <w:rPr>
          <w:color w:val="002060"/>
        </w:rPr>
      </w:pPr>
      <w:r w:rsidRPr="00D11013">
        <w:rPr>
          <w:color w:val="002060"/>
        </w:rPr>
        <w:t>Sugerimos tomar los siguientes vuelos para realizar las actividades</w:t>
      </w:r>
    </w:p>
    <w:tbl>
      <w:tblPr>
        <w:tblW w:w="0" w:type="auto"/>
        <w:tblCellMar>
          <w:top w:w="15" w:type="dxa"/>
          <w:left w:w="15" w:type="dxa"/>
          <w:bottom w:w="15" w:type="dxa"/>
          <w:right w:w="15" w:type="dxa"/>
        </w:tblCellMar>
        <w:tblLook w:val="04A0" w:firstRow="1" w:lastRow="0" w:firstColumn="1" w:lastColumn="0" w:noHBand="0" w:noVBand="1"/>
      </w:tblPr>
      <w:tblGrid>
        <w:gridCol w:w="921"/>
        <w:gridCol w:w="1215"/>
        <w:gridCol w:w="1356"/>
        <w:gridCol w:w="1509"/>
      </w:tblGrid>
      <w:tr w:rsidR="00D11013" w:rsidRPr="00D11013" w14:paraId="676CA23E" w14:textId="77777777" w:rsidTr="00F86673">
        <w:trPr>
          <w:trHeight w:val="2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93F6CF" w14:textId="77777777" w:rsidR="00D11013" w:rsidRPr="00D11013" w:rsidRDefault="00D11013" w:rsidP="00F86673">
            <w:pPr>
              <w:spacing w:after="0"/>
              <w:jc w:val="center"/>
              <w:rPr>
                <w:color w:val="002060"/>
              </w:rPr>
            </w:pPr>
            <w:r w:rsidRPr="00D11013">
              <w:rPr>
                <w:b/>
                <w:bCs/>
                <w:color w:val="002060"/>
              </w:rPr>
              <w:t>Vuelo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706ABE" w14:textId="77777777" w:rsidR="00D11013" w:rsidRPr="00D11013" w:rsidRDefault="00D11013" w:rsidP="00F86673">
            <w:pPr>
              <w:spacing w:after="0"/>
              <w:jc w:val="center"/>
              <w:rPr>
                <w:color w:val="002060"/>
              </w:rPr>
            </w:pPr>
            <w:r w:rsidRPr="00D11013">
              <w:rPr>
                <w:b/>
                <w:bCs/>
                <w:color w:val="002060"/>
              </w:rPr>
              <w:t>Ruta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BBEB7D" w14:textId="77777777" w:rsidR="00D11013" w:rsidRPr="00D11013" w:rsidRDefault="00D11013" w:rsidP="00F86673">
            <w:pPr>
              <w:spacing w:after="0"/>
              <w:jc w:val="center"/>
              <w:rPr>
                <w:color w:val="002060"/>
              </w:rPr>
            </w:pPr>
            <w:r w:rsidRPr="00D11013">
              <w:rPr>
                <w:b/>
                <w:bCs/>
                <w:color w:val="002060"/>
              </w:rPr>
              <w:t>Hora Salida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460CFA" w14:textId="77777777" w:rsidR="00D11013" w:rsidRPr="00D11013" w:rsidRDefault="00D11013" w:rsidP="00F86673">
            <w:pPr>
              <w:spacing w:after="0"/>
              <w:jc w:val="center"/>
              <w:rPr>
                <w:color w:val="002060"/>
              </w:rPr>
            </w:pPr>
            <w:r w:rsidRPr="00D11013">
              <w:rPr>
                <w:b/>
                <w:bCs/>
                <w:color w:val="002060"/>
              </w:rPr>
              <w:t>Hora Llegada</w:t>
            </w:r>
          </w:p>
        </w:tc>
      </w:tr>
      <w:tr w:rsidR="00D11013" w:rsidRPr="00D11013" w14:paraId="601B9577" w14:textId="77777777" w:rsidTr="00F86673">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99130B" w14:textId="77777777" w:rsidR="00D11013" w:rsidRPr="00D11013" w:rsidRDefault="00D11013" w:rsidP="00F86673">
            <w:pPr>
              <w:spacing w:after="0"/>
              <w:jc w:val="both"/>
              <w:rPr>
                <w:color w:val="002060"/>
              </w:rPr>
            </w:pPr>
            <w:r w:rsidRPr="00D11013">
              <w:rPr>
                <w:color w:val="002060"/>
              </w:rPr>
              <w:t>AV9717</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7C63C4" w14:textId="77777777" w:rsidR="00D11013" w:rsidRPr="00D11013" w:rsidRDefault="00D11013" w:rsidP="00F86673">
            <w:pPr>
              <w:spacing w:after="0"/>
              <w:jc w:val="both"/>
              <w:rPr>
                <w:color w:val="002060"/>
              </w:rPr>
            </w:pPr>
            <w:r w:rsidRPr="00D11013">
              <w:rPr>
                <w:color w:val="002060"/>
              </w:rPr>
              <w:t>CTG - MDE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0C16B8" w14:textId="77777777" w:rsidR="00D11013" w:rsidRPr="00D11013" w:rsidRDefault="00D11013" w:rsidP="00F86673">
            <w:pPr>
              <w:spacing w:after="0"/>
              <w:jc w:val="center"/>
              <w:rPr>
                <w:color w:val="002060"/>
              </w:rPr>
            </w:pPr>
            <w:r w:rsidRPr="00D11013">
              <w:rPr>
                <w:color w:val="002060"/>
              </w:rPr>
              <w:t>10:03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D05361" w14:textId="77777777" w:rsidR="00D11013" w:rsidRPr="00D11013" w:rsidRDefault="00D11013" w:rsidP="00F86673">
            <w:pPr>
              <w:spacing w:after="0"/>
              <w:jc w:val="center"/>
              <w:rPr>
                <w:color w:val="002060"/>
              </w:rPr>
            </w:pPr>
            <w:r w:rsidRPr="00D11013">
              <w:rPr>
                <w:color w:val="002060"/>
              </w:rPr>
              <w:t>11:15</w:t>
            </w:r>
          </w:p>
        </w:tc>
      </w:tr>
      <w:tr w:rsidR="00D11013" w:rsidRPr="00D11013" w14:paraId="013221AD" w14:textId="77777777" w:rsidTr="00F86673">
        <w:trPr>
          <w:trHeight w:val="1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41DF5B" w14:textId="77777777" w:rsidR="00D11013" w:rsidRPr="00D11013" w:rsidRDefault="00D11013" w:rsidP="00F86673">
            <w:pPr>
              <w:spacing w:after="0"/>
              <w:jc w:val="both"/>
              <w:rPr>
                <w:color w:val="002060"/>
              </w:rPr>
            </w:pPr>
            <w:r w:rsidRPr="00D11013">
              <w:rPr>
                <w:color w:val="002060"/>
              </w:rPr>
              <w:t>LA4291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2279D5" w14:textId="77777777" w:rsidR="00D11013" w:rsidRPr="00D11013" w:rsidRDefault="00D11013" w:rsidP="00F86673">
            <w:pPr>
              <w:spacing w:after="0"/>
              <w:jc w:val="both"/>
              <w:rPr>
                <w:color w:val="00206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A896B3" w14:textId="77777777" w:rsidR="00D11013" w:rsidRPr="00D11013" w:rsidRDefault="00D11013" w:rsidP="00F86673">
            <w:pPr>
              <w:spacing w:after="0"/>
              <w:jc w:val="center"/>
              <w:rPr>
                <w:color w:val="002060"/>
              </w:rPr>
            </w:pPr>
            <w:r w:rsidRPr="00D11013">
              <w:rPr>
                <w:color w:val="002060"/>
              </w:rPr>
              <w:t>10:43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AA4551" w14:textId="77777777" w:rsidR="00D11013" w:rsidRPr="00D11013" w:rsidRDefault="00D11013" w:rsidP="00F86673">
            <w:pPr>
              <w:spacing w:after="0"/>
              <w:jc w:val="center"/>
              <w:rPr>
                <w:color w:val="002060"/>
              </w:rPr>
            </w:pPr>
            <w:r w:rsidRPr="00D11013">
              <w:rPr>
                <w:color w:val="002060"/>
              </w:rPr>
              <w:t>11:56</w:t>
            </w:r>
          </w:p>
        </w:tc>
      </w:tr>
    </w:tbl>
    <w:p w14:paraId="7B4296E0" w14:textId="77777777" w:rsidR="00D11013" w:rsidRDefault="00D11013" w:rsidP="00D11013">
      <w:pPr>
        <w:spacing w:after="0"/>
        <w:jc w:val="both"/>
        <w:rPr>
          <w:b/>
          <w:bCs/>
          <w:color w:val="002060"/>
        </w:rPr>
      </w:pPr>
    </w:p>
    <w:p w14:paraId="36D798F7" w14:textId="77777777" w:rsidR="009424F5" w:rsidRDefault="009424F5" w:rsidP="00D11013">
      <w:pPr>
        <w:spacing w:after="0"/>
        <w:jc w:val="both"/>
        <w:rPr>
          <w:b/>
          <w:bCs/>
          <w:color w:val="002060"/>
        </w:rPr>
      </w:pPr>
    </w:p>
    <w:p w14:paraId="01CF1EC8" w14:textId="77777777" w:rsidR="009424F5" w:rsidRPr="00C10355" w:rsidRDefault="009424F5" w:rsidP="00D11013">
      <w:pPr>
        <w:spacing w:after="0"/>
        <w:jc w:val="both"/>
        <w:rPr>
          <w:b/>
          <w:bCs/>
          <w:color w:val="002060"/>
          <w:sz w:val="24"/>
          <w:szCs w:val="24"/>
        </w:rPr>
      </w:pPr>
    </w:p>
    <w:p w14:paraId="44A315F3" w14:textId="77777777" w:rsidR="00D11013" w:rsidRPr="00C10355" w:rsidRDefault="00D11013" w:rsidP="00D11013">
      <w:pPr>
        <w:spacing w:after="0"/>
        <w:jc w:val="both"/>
        <w:rPr>
          <w:color w:val="002060"/>
          <w:sz w:val="24"/>
          <w:szCs w:val="24"/>
        </w:rPr>
      </w:pPr>
      <w:r w:rsidRPr="00C10355">
        <w:rPr>
          <w:b/>
          <w:bCs/>
          <w:color w:val="002060"/>
          <w:sz w:val="24"/>
          <w:szCs w:val="24"/>
        </w:rPr>
        <w:t>DÍA 7. VIERNES </w:t>
      </w:r>
    </w:p>
    <w:p w14:paraId="3F8DD2FC" w14:textId="77777777" w:rsidR="00D11013" w:rsidRPr="00C10355" w:rsidRDefault="00D11013" w:rsidP="00D11013">
      <w:pPr>
        <w:spacing w:after="0"/>
        <w:jc w:val="both"/>
        <w:rPr>
          <w:color w:val="002060"/>
          <w:sz w:val="24"/>
          <w:szCs w:val="24"/>
        </w:rPr>
      </w:pPr>
      <w:r w:rsidRPr="00C10355">
        <w:rPr>
          <w:b/>
          <w:bCs/>
          <w:color w:val="002060"/>
          <w:sz w:val="24"/>
          <w:szCs w:val="24"/>
        </w:rPr>
        <w:t>TOUR DE CIUDAD PASADO, PRESENTE Y FUTURO + WALKING COMUNA 13. - (12 HORAS).</w:t>
      </w:r>
    </w:p>
    <w:p w14:paraId="3EE3E0DE" w14:textId="77777777" w:rsidR="00D11013" w:rsidRPr="00D11013" w:rsidRDefault="00D11013" w:rsidP="00D11013">
      <w:pPr>
        <w:spacing w:after="0"/>
        <w:jc w:val="both"/>
        <w:rPr>
          <w:color w:val="002060"/>
        </w:rPr>
      </w:pPr>
      <w:r w:rsidRPr="00D11013">
        <w:rPr>
          <w:color w:val="002060"/>
        </w:rPr>
        <w:t xml:space="preserve">Pase un excelente día conociendo los lugares que han sido iconos en diferentes en </w:t>
      </w:r>
      <w:proofErr w:type="spellStart"/>
      <w:r w:rsidRPr="00D11013">
        <w:rPr>
          <w:color w:val="002060"/>
        </w:rPr>
        <w:t>Medellin</w:t>
      </w:r>
      <w:proofErr w:type="spellEnd"/>
      <w:r w:rsidRPr="00D11013">
        <w:rPr>
          <w:color w:val="002060"/>
        </w:rPr>
        <w:t>, para entender cómo la ciudad se convirtió de villa en ciudad, luego de un periodo marcado por la exclusión social, se convirtió en la ciudad más peligrosa del mundo y luego de entender nuestros errores fuimos considerada la ciudad más innovadora del mundo.</w:t>
      </w:r>
    </w:p>
    <w:p w14:paraId="47367DE3" w14:textId="77777777" w:rsidR="00D11013" w:rsidRPr="00D11013" w:rsidRDefault="00D11013" w:rsidP="00D11013">
      <w:pPr>
        <w:spacing w:after="0"/>
        <w:jc w:val="both"/>
        <w:rPr>
          <w:color w:val="002060"/>
        </w:rPr>
      </w:pPr>
      <w:r w:rsidRPr="00D11013">
        <w:rPr>
          <w:color w:val="002060"/>
        </w:rPr>
        <w:t> </w:t>
      </w:r>
    </w:p>
    <w:p w14:paraId="1088541F" w14:textId="77777777" w:rsidR="00D11013" w:rsidRPr="00D11013" w:rsidRDefault="00D11013" w:rsidP="00D11013">
      <w:pPr>
        <w:spacing w:after="0"/>
        <w:jc w:val="both"/>
        <w:rPr>
          <w:color w:val="002060"/>
        </w:rPr>
      </w:pPr>
      <w:r w:rsidRPr="00D11013">
        <w:rPr>
          <w:color w:val="002060"/>
        </w:rPr>
        <w:t>Luego de recogerles en el hotel se inicia la primera visita llegando al Pueblito Paisa, desde allí además de reconocer geográficamente el Valle de la Aburra y ver una réplica de un típico pueblo de la región, se conoce como fue habitado el territorio antes de la llegada de los españoles.</w:t>
      </w:r>
    </w:p>
    <w:p w14:paraId="590FD6E4" w14:textId="77777777" w:rsidR="00D11013" w:rsidRPr="00D11013" w:rsidRDefault="00D11013" w:rsidP="00D11013">
      <w:pPr>
        <w:spacing w:after="0"/>
        <w:jc w:val="both"/>
        <w:rPr>
          <w:color w:val="002060"/>
        </w:rPr>
      </w:pPr>
      <w:r w:rsidRPr="00D11013">
        <w:rPr>
          <w:color w:val="002060"/>
        </w:rPr>
        <w:t> </w:t>
      </w:r>
    </w:p>
    <w:p w14:paraId="4FB3DA6B" w14:textId="77777777" w:rsidR="00D11013" w:rsidRPr="00D11013" w:rsidRDefault="00D11013" w:rsidP="00D11013">
      <w:pPr>
        <w:spacing w:after="0"/>
        <w:jc w:val="both"/>
        <w:rPr>
          <w:color w:val="002060"/>
        </w:rPr>
      </w:pPr>
      <w:r w:rsidRPr="00D11013">
        <w:rPr>
          <w:color w:val="002060"/>
        </w:rPr>
        <w:t>El centro de la ciudad es la siguiente visita donde se evidencia el crecimiento y transformación de la ciudad, allí se realiza un recorrido panorámico pasando el Parque de San Antonio, La tradicional Avenida La Playa y uno de los símbolos de la pujanza paisa (El Edificio Coltejer), las casonas y mansiones del barrio Prado.</w:t>
      </w:r>
    </w:p>
    <w:p w14:paraId="41CF22CC" w14:textId="77777777" w:rsidR="00D11013" w:rsidRPr="00D11013" w:rsidRDefault="00D11013" w:rsidP="00D11013">
      <w:pPr>
        <w:spacing w:after="0"/>
        <w:jc w:val="both"/>
        <w:rPr>
          <w:color w:val="002060"/>
        </w:rPr>
      </w:pPr>
      <w:r w:rsidRPr="00D11013">
        <w:rPr>
          <w:color w:val="002060"/>
        </w:rPr>
        <w:t> </w:t>
      </w:r>
    </w:p>
    <w:p w14:paraId="4276C37A" w14:textId="77777777" w:rsidR="00D11013" w:rsidRPr="00D11013" w:rsidRDefault="00D11013" w:rsidP="00D11013">
      <w:pPr>
        <w:spacing w:after="0"/>
        <w:jc w:val="both"/>
        <w:rPr>
          <w:color w:val="002060"/>
        </w:rPr>
      </w:pPr>
      <w:r w:rsidRPr="00D11013">
        <w:rPr>
          <w:color w:val="002060"/>
        </w:rPr>
        <w:t>Se retoma el recorrido por la renovada y transformada Zona Norte, donde se pasa por el Parque de los Deseos, El Parque Explora, La Universidad de Antioquia, y el Jardín Botánico, para luego continuar al occidente de la ciudad, pasar por el Punto Cero, La Unidad Deportiva Atanasio Girardot donde se desarrollan la mayoría de los deportes practicados en la ciudad, además del Centro de Convenciones la Macarena antigua Plaza de Toros.</w:t>
      </w:r>
    </w:p>
    <w:p w14:paraId="6135F137" w14:textId="77777777" w:rsidR="00D11013" w:rsidRPr="00D11013" w:rsidRDefault="00D11013" w:rsidP="00D11013">
      <w:pPr>
        <w:spacing w:after="0"/>
        <w:jc w:val="both"/>
        <w:rPr>
          <w:color w:val="002060"/>
        </w:rPr>
      </w:pPr>
      <w:r w:rsidRPr="00D11013">
        <w:rPr>
          <w:color w:val="002060"/>
        </w:rPr>
        <w:t> </w:t>
      </w:r>
    </w:p>
    <w:p w14:paraId="6D73B946" w14:textId="77777777" w:rsidR="00D11013" w:rsidRPr="00D11013" w:rsidRDefault="00D11013" w:rsidP="00D11013">
      <w:pPr>
        <w:spacing w:after="0"/>
        <w:jc w:val="both"/>
        <w:rPr>
          <w:color w:val="002060"/>
        </w:rPr>
      </w:pPr>
      <w:r w:rsidRPr="00D11013">
        <w:rPr>
          <w:color w:val="002060"/>
        </w:rPr>
        <w:t>La última parada es en El Centro de Convenciones Plaza Mayor y el Palacio de Exposiciones, principales ejes de la vocación turística de la ciudad desde allí se visita caminando el Teatro Metropolitano, el Edificio Inteligente de Empresas Públicas de Medellín, Parques del Rio y El Parque de los Pies Descalzos.</w:t>
      </w:r>
    </w:p>
    <w:p w14:paraId="0B979AA9" w14:textId="77777777" w:rsidR="00D11013" w:rsidRPr="00D11013" w:rsidRDefault="00D11013" w:rsidP="00D11013">
      <w:pPr>
        <w:spacing w:after="0"/>
        <w:jc w:val="both"/>
        <w:rPr>
          <w:color w:val="002060"/>
        </w:rPr>
      </w:pPr>
      <w:r w:rsidRPr="00D11013">
        <w:rPr>
          <w:color w:val="002060"/>
        </w:rPr>
        <w:t> </w:t>
      </w:r>
    </w:p>
    <w:p w14:paraId="5214EBFB" w14:textId="77777777" w:rsidR="00D11013" w:rsidRPr="00D11013" w:rsidRDefault="00D11013" w:rsidP="00D11013">
      <w:pPr>
        <w:spacing w:after="0"/>
        <w:jc w:val="both"/>
        <w:rPr>
          <w:color w:val="002060"/>
        </w:rPr>
      </w:pPr>
      <w:r w:rsidRPr="00D11013">
        <w:rPr>
          <w:color w:val="002060"/>
        </w:rPr>
        <w:lastRenderedPageBreak/>
        <w:t>Al retomar el recorrido se pasa también por la Alpujarra donde se encuentran las oficinas gubernamentales de la alcaldía de Medellín y la Gobernación de Antioquia, La Plaza de la Libertad, el Parque de las Luces y la Biblioteca de Empresas Públicas de Medellín.</w:t>
      </w:r>
    </w:p>
    <w:p w14:paraId="07ADEAEE" w14:textId="77777777" w:rsidR="00D11013" w:rsidRPr="00D11013" w:rsidRDefault="00D11013" w:rsidP="00D11013">
      <w:pPr>
        <w:spacing w:after="0"/>
        <w:jc w:val="both"/>
        <w:rPr>
          <w:color w:val="002060"/>
        </w:rPr>
      </w:pPr>
      <w:r w:rsidRPr="00D11013">
        <w:rPr>
          <w:color w:val="002060"/>
        </w:rPr>
        <w:t> </w:t>
      </w:r>
    </w:p>
    <w:p w14:paraId="361A71C5" w14:textId="77777777" w:rsidR="00D11013" w:rsidRPr="00D11013" w:rsidRDefault="00D11013" w:rsidP="00D11013">
      <w:pPr>
        <w:spacing w:after="0"/>
        <w:jc w:val="both"/>
        <w:rPr>
          <w:color w:val="002060"/>
        </w:rPr>
      </w:pPr>
      <w:r w:rsidRPr="00D11013">
        <w:rPr>
          <w:color w:val="002060"/>
        </w:rPr>
        <w:t>Dentro del recorrido se visita también la zona del Poblado, donde conoceremos el Parque del Poblado, el Parque Lleras y la Milla de Oro, corazón financiero y hotelero de la ciudad.</w:t>
      </w:r>
    </w:p>
    <w:p w14:paraId="2F8B6D15" w14:textId="77777777" w:rsidR="00D11013" w:rsidRPr="00D11013" w:rsidRDefault="00D11013" w:rsidP="00D11013">
      <w:pPr>
        <w:spacing w:after="0"/>
        <w:jc w:val="both"/>
        <w:rPr>
          <w:color w:val="002060"/>
        </w:rPr>
      </w:pPr>
      <w:r w:rsidRPr="00D11013">
        <w:rPr>
          <w:color w:val="002060"/>
        </w:rPr>
        <w:t> </w:t>
      </w:r>
    </w:p>
    <w:p w14:paraId="12E4824B" w14:textId="2114D176" w:rsidR="00D11013" w:rsidRPr="00D11013" w:rsidRDefault="00D11013" w:rsidP="00D11013">
      <w:pPr>
        <w:spacing w:after="0"/>
        <w:jc w:val="both"/>
        <w:rPr>
          <w:color w:val="002060"/>
        </w:rPr>
      </w:pPr>
      <w:r w:rsidRPr="00D11013">
        <w:rPr>
          <w:color w:val="002060"/>
        </w:rPr>
        <w:t xml:space="preserve">Se continúa el recorrido hasta ingresar al barrio las independencias de la comuna 13, el recorrido es realizado por guías locales con los cuales se podrá tener una mejor experiencia al estar directamente con alguien que vivió toda la transformación del sector y así entender la historia de la comuna 13 para conocer la problemática y como se pudo transformar el territorio, gracias a una comunidad resiliente y emprendedora que se ha convertido en un </w:t>
      </w:r>
      <w:r w:rsidR="00FC1BE4" w:rsidRPr="00D11013">
        <w:rPr>
          <w:color w:val="002060"/>
        </w:rPr>
        <w:t>referente</w:t>
      </w:r>
      <w:r w:rsidRPr="00D11013">
        <w:rPr>
          <w:color w:val="002060"/>
        </w:rPr>
        <w:t xml:space="preserve"> nivel mundial e inspira a muchas comunidades de diferentes partes del mundo.</w:t>
      </w:r>
    </w:p>
    <w:p w14:paraId="63672B8B" w14:textId="40995A84" w:rsidR="00D11013" w:rsidRPr="00D11013" w:rsidRDefault="00D11013" w:rsidP="00D11013">
      <w:pPr>
        <w:spacing w:after="0"/>
        <w:jc w:val="both"/>
        <w:rPr>
          <w:color w:val="002060"/>
        </w:rPr>
      </w:pPr>
      <w:r w:rsidRPr="00D11013">
        <w:rPr>
          <w:color w:val="002060"/>
        </w:rPr>
        <w:t xml:space="preserve"> Continúa observando algunos </w:t>
      </w:r>
      <w:r w:rsidR="00FC1BE4" w:rsidRPr="00D11013">
        <w:rPr>
          <w:color w:val="002060"/>
        </w:rPr>
        <w:t>grafitis</w:t>
      </w:r>
      <w:r w:rsidRPr="00D11013">
        <w:rPr>
          <w:color w:val="002060"/>
        </w:rPr>
        <w:t xml:space="preserve"> icónicos que cuentan parte de la historia, pasamos a disfrutar de shows artísticos por grupos conformados por mismos locales y además de poder interactuar con ellos, degustaremos un poco de la gastronomía local con un helado típico de mango que ha logrado ganar premios y reconocimiento a nivel de ciudad y país.</w:t>
      </w:r>
    </w:p>
    <w:p w14:paraId="07FE6B76" w14:textId="77777777" w:rsidR="00D11013" w:rsidRPr="00D11013" w:rsidRDefault="00D11013" w:rsidP="00D11013">
      <w:pPr>
        <w:spacing w:after="0"/>
        <w:jc w:val="both"/>
        <w:rPr>
          <w:color w:val="002060"/>
        </w:rPr>
      </w:pPr>
      <w:r w:rsidRPr="00D11013">
        <w:rPr>
          <w:color w:val="002060"/>
        </w:rPr>
        <w:t> </w:t>
      </w:r>
    </w:p>
    <w:p w14:paraId="466D39ED" w14:textId="77777777" w:rsidR="00D11013" w:rsidRPr="00D11013" w:rsidRDefault="00D11013" w:rsidP="00D11013">
      <w:pPr>
        <w:spacing w:after="0"/>
        <w:jc w:val="both"/>
        <w:rPr>
          <w:color w:val="002060"/>
        </w:rPr>
      </w:pPr>
      <w:r w:rsidRPr="00D11013">
        <w:rPr>
          <w:color w:val="002060"/>
        </w:rPr>
        <w:t>Luego de esto se pasa a conocer las escaleras eléctricas un proyecto innovador que ha ayudado mucho a la comunidad en cuanto a movilidad y más adelante se convierte en un atractivo turístico ayudando a crecer en una gran manera la economía de la comunidad por lo que nacen muchos emprendimientos locales, de esta manera la gran base de la economía es el turismo, dentro del barrio se pasa a conocer muchos lugares particulares con ideas, temáticas innovadoras realizadas por los artistas locales, por último se visitan los miradores en la zona alta para disfrutar de la increíble vista que tiene la comuna 13, para luego iniciar el descenso hacia el punto donde inició el recorrido teniendo la opción de hacerlo por escaleras eléctricas o adentrarse al corazón del barrio y conocer</w:t>
      </w:r>
    </w:p>
    <w:p w14:paraId="67540B71" w14:textId="77777777" w:rsidR="00D11013" w:rsidRPr="00D11013" w:rsidRDefault="00D11013" w:rsidP="00D11013">
      <w:pPr>
        <w:spacing w:after="0"/>
        <w:jc w:val="both"/>
        <w:rPr>
          <w:color w:val="002060"/>
        </w:rPr>
      </w:pPr>
      <w:r w:rsidRPr="00D11013">
        <w:rPr>
          <w:color w:val="002060"/>
        </w:rPr>
        <w:t>los callejones que era el único acceso en el pasado hasta llegar al punto de origen del recorrido.</w:t>
      </w:r>
    </w:p>
    <w:p w14:paraId="1E47DFCB" w14:textId="77777777" w:rsidR="00D11013" w:rsidRPr="00D11013" w:rsidRDefault="00D11013" w:rsidP="00D11013">
      <w:pPr>
        <w:spacing w:after="0"/>
        <w:jc w:val="both"/>
        <w:rPr>
          <w:color w:val="002060"/>
        </w:rPr>
      </w:pPr>
      <w:r w:rsidRPr="00D11013">
        <w:rPr>
          <w:color w:val="002060"/>
        </w:rPr>
        <w:t> </w:t>
      </w:r>
    </w:p>
    <w:p w14:paraId="46613E3F" w14:textId="77777777" w:rsidR="00D11013" w:rsidRPr="00D11013" w:rsidRDefault="00D11013" w:rsidP="00D11013">
      <w:pPr>
        <w:spacing w:after="0"/>
        <w:jc w:val="both"/>
        <w:rPr>
          <w:color w:val="002060"/>
        </w:rPr>
      </w:pPr>
      <w:r w:rsidRPr="00D11013">
        <w:rPr>
          <w:b/>
          <w:bCs/>
          <w:color w:val="002060"/>
        </w:rPr>
        <w:t xml:space="preserve">Incluye: </w:t>
      </w:r>
      <w:r w:rsidRPr="00D11013">
        <w:rPr>
          <w:color w:val="002060"/>
        </w:rPr>
        <w:t>Transporte en vehículo de turismo, guía acompañante, parada en Parque de los Deseos, Pueblito Paisa, guía local en la comuna 13, helado típico de la comuna y tarjeta de asistencia (para que la misma sea válida es indispensable tener los nombres completos de todos los pax. y sus números de identificación o pasaporte, de lo contrario no podrá ser activada).</w:t>
      </w:r>
    </w:p>
    <w:p w14:paraId="1B9DC603" w14:textId="77777777" w:rsidR="00D11013" w:rsidRPr="00D11013" w:rsidRDefault="00D11013" w:rsidP="00D11013">
      <w:pPr>
        <w:spacing w:after="0"/>
        <w:jc w:val="both"/>
        <w:rPr>
          <w:color w:val="002060"/>
        </w:rPr>
      </w:pPr>
      <w:r w:rsidRPr="00D11013">
        <w:rPr>
          <w:b/>
          <w:bCs/>
          <w:color w:val="002060"/>
        </w:rPr>
        <w:t>No incluye</w:t>
      </w:r>
      <w:r w:rsidRPr="00D11013">
        <w:rPr>
          <w:color w:val="002060"/>
        </w:rPr>
        <w:t>: Gastos y consumos no especificados.</w:t>
      </w:r>
    </w:p>
    <w:p w14:paraId="0EC233BD" w14:textId="77777777" w:rsidR="00D11013" w:rsidRPr="00D11013" w:rsidRDefault="00D11013" w:rsidP="00D11013">
      <w:pPr>
        <w:spacing w:after="0"/>
        <w:jc w:val="both"/>
        <w:rPr>
          <w:color w:val="002060"/>
        </w:rPr>
      </w:pPr>
    </w:p>
    <w:p w14:paraId="047D63F0" w14:textId="77777777" w:rsidR="009424F5" w:rsidRDefault="009424F5" w:rsidP="00D11013">
      <w:pPr>
        <w:spacing w:after="0"/>
        <w:jc w:val="both"/>
        <w:rPr>
          <w:b/>
          <w:bCs/>
          <w:color w:val="002060"/>
        </w:rPr>
      </w:pPr>
    </w:p>
    <w:p w14:paraId="297467A1" w14:textId="77777777" w:rsidR="009424F5" w:rsidRDefault="009424F5" w:rsidP="00D11013">
      <w:pPr>
        <w:spacing w:after="0"/>
        <w:jc w:val="both"/>
        <w:rPr>
          <w:b/>
          <w:bCs/>
          <w:color w:val="002060"/>
        </w:rPr>
      </w:pPr>
    </w:p>
    <w:p w14:paraId="4B479A8C" w14:textId="596F9A04" w:rsidR="00D11013" w:rsidRPr="00C10355" w:rsidRDefault="00D11013" w:rsidP="00D11013">
      <w:pPr>
        <w:spacing w:after="0"/>
        <w:jc w:val="both"/>
        <w:rPr>
          <w:color w:val="002060"/>
          <w:sz w:val="24"/>
          <w:szCs w:val="24"/>
        </w:rPr>
      </w:pPr>
      <w:r w:rsidRPr="00C10355">
        <w:rPr>
          <w:b/>
          <w:bCs/>
          <w:color w:val="002060"/>
          <w:sz w:val="24"/>
          <w:szCs w:val="24"/>
        </w:rPr>
        <w:t>DÍA 8. SÁBADO</w:t>
      </w:r>
    </w:p>
    <w:p w14:paraId="1500D23E" w14:textId="77777777" w:rsidR="00D11013" w:rsidRPr="00D11013" w:rsidRDefault="00D11013" w:rsidP="00D11013">
      <w:pPr>
        <w:spacing w:after="0"/>
        <w:jc w:val="both"/>
        <w:rPr>
          <w:b/>
          <w:bCs/>
          <w:color w:val="002060"/>
        </w:rPr>
      </w:pPr>
      <w:r w:rsidRPr="00D11013">
        <w:rPr>
          <w:b/>
          <w:bCs/>
          <w:color w:val="002060"/>
          <w:u w:val="single"/>
        </w:rPr>
        <w:t>Opcional:</w:t>
      </w:r>
      <w:r w:rsidRPr="00D11013">
        <w:rPr>
          <w:b/>
          <w:bCs/>
          <w:color w:val="002060"/>
        </w:rPr>
        <w:t xml:space="preserve"> Visita A Guatapé Y Peñol.</w:t>
      </w:r>
    </w:p>
    <w:p w14:paraId="5B8E3EC8" w14:textId="13D9A8DD" w:rsidR="00D11013" w:rsidRPr="00D11013" w:rsidRDefault="00D11013" w:rsidP="00FC1BE4">
      <w:pPr>
        <w:pStyle w:val="Prrafodelista"/>
        <w:spacing w:after="0" w:line="259" w:lineRule="auto"/>
        <w:jc w:val="both"/>
        <w:rPr>
          <w:color w:val="002060"/>
          <w:sz w:val="22"/>
          <w:szCs w:val="22"/>
        </w:rPr>
      </w:pPr>
    </w:p>
    <w:p w14:paraId="7B0B6993" w14:textId="77777777" w:rsidR="00D11013" w:rsidRPr="00D11013" w:rsidRDefault="00D11013" w:rsidP="00D11013">
      <w:pPr>
        <w:spacing w:after="0"/>
        <w:jc w:val="both"/>
        <w:rPr>
          <w:color w:val="002060"/>
        </w:rPr>
      </w:pPr>
    </w:p>
    <w:p w14:paraId="7FDE3452" w14:textId="4A283848" w:rsidR="00D11013" w:rsidRPr="00D11013" w:rsidRDefault="00D11013" w:rsidP="00D11013">
      <w:pPr>
        <w:spacing w:after="0"/>
        <w:jc w:val="both"/>
        <w:rPr>
          <w:color w:val="002060"/>
        </w:rPr>
      </w:pPr>
      <w:r w:rsidRPr="00D11013">
        <w:rPr>
          <w:color w:val="002060"/>
        </w:rPr>
        <w:t>El</w:t>
      </w:r>
      <w:r w:rsidRPr="00D11013">
        <w:rPr>
          <w:b/>
          <w:bCs/>
          <w:color w:val="002060"/>
        </w:rPr>
        <w:t xml:space="preserve"> </w:t>
      </w:r>
      <w:r w:rsidRPr="00D11013">
        <w:rPr>
          <w:color w:val="002060"/>
        </w:rPr>
        <w:t xml:space="preserve">Municipio de Guatapé y La Piedra del Peñol son 2 de los más importantes lugares turísticos de los Alrededores de </w:t>
      </w:r>
      <w:r w:rsidR="009424F5" w:rsidRPr="00D11013">
        <w:rPr>
          <w:color w:val="002060"/>
        </w:rPr>
        <w:t>Medellín</w:t>
      </w:r>
      <w:r w:rsidRPr="00D11013">
        <w:rPr>
          <w:color w:val="002060"/>
        </w:rPr>
        <w:t>, ubicado aproximadamente a 3 horas de la ciudad, se convierten en uno de los lugares más visitados por los turistas con su fantástico paisaje campestre, que contrasta con una piedra de gran altura (297 mts.) en medio de una represa que genera gran cantidad de la energía eléctrica del país y uno de los pueblos más pintorescos del país.</w:t>
      </w:r>
    </w:p>
    <w:p w14:paraId="0A8A1AD0" w14:textId="77777777" w:rsidR="00D11013" w:rsidRPr="00D11013" w:rsidRDefault="00D11013" w:rsidP="00D11013">
      <w:pPr>
        <w:spacing w:after="0"/>
        <w:jc w:val="both"/>
        <w:rPr>
          <w:color w:val="002060"/>
        </w:rPr>
      </w:pPr>
    </w:p>
    <w:p w14:paraId="6F335C20" w14:textId="77777777" w:rsidR="00D11013" w:rsidRPr="00D11013" w:rsidRDefault="00D11013" w:rsidP="00D11013">
      <w:pPr>
        <w:spacing w:after="0"/>
        <w:jc w:val="both"/>
        <w:rPr>
          <w:color w:val="002060"/>
        </w:rPr>
      </w:pPr>
      <w:r w:rsidRPr="00D11013">
        <w:rPr>
          <w:color w:val="002060"/>
        </w:rPr>
        <w:t xml:space="preserve">Después de un trayecto de 1 hora y 30 minutos aproximadamente se pasa por el nuevo pueblo del Peñol punto de partida fundamental para conocer el pasado, presente y futuro de esta bella zona, se continúa </w:t>
      </w:r>
      <w:r w:rsidRPr="00D11013">
        <w:rPr>
          <w:color w:val="002060"/>
        </w:rPr>
        <w:lastRenderedPageBreak/>
        <w:t>con la visita a la majestuosa Piedra del Peñol allí tendremos una vista panorámica del embalse de Guatapé – Peñol y los que deseen podrán subir a la cima de la Piedra del Peñol en un recorrido de más de 600 escalas (ascenso no incluido).</w:t>
      </w:r>
    </w:p>
    <w:p w14:paraId="20622B2B" w14:textId="77777777" w:rsidR="00D11013" w:rsidRPr="00D11013" w:rsidRDefault="00D11013" w:rsidP="00D11013">
      <w:pPr>
        <w:spacing w:after="0"/>
        <w:jc w:val="both"/>
        <w:rPr>
          <w:color w:val="002060"/>
        </w:rPr>
      </w:pPr>
    </w:p>
    <w:p w14:paraId="711EC7B1" w14:textId="77777777" w:rsidR="00D11013" w:rsidRPr="00D11013" w:rsidRDefault="00D11013" w:rsidP="00D11013">
      <w:pPr>
        <w:spacing w:after="0"/>
        <w:jc w:val="both"/>
        <w:rPr>
          <w:color w:val="002060"/>
        </w:rPr>
      </w:pPr>
      <w:r w:rsidRPr="00D11013">
        <w:rPr>
          <w:color w:val="002060"/>
        </w:rPr>
        <w:t>Se continúa con la visita al pueblo de Guatapé famoso por los detalles de los Zócalos de sus casas, donde se hace un recorrido en Mototaxi por sus calles. En Guatapé podrá adicionalmente tener tiempo para realizar un recorrido en una embarcación típica (no incluida) simplemente disfrutar de los puestos de artesanías y la vida del malecón de Guatapé.</w:t>
      </w:r>
    </w:p>
    <w:p w14:paraId="44DFBE8C" w14:textId="77777777" w:rsidR="00D11013" w:rsidRPr="00D11013" w:rsidRDefault="00D11013" w:rsidP="00D11013">
      <w:pPr>
        <w:spacing w:after="0"/>
        <w:jc w:val="both"/>
        <w:rPr>
          <w:color w:val="002060"/>
        </w:rPr>
      </w:pPr>
      <w:r w:rsidRPr="00D11013">
        <w:rPr>
          <w:b/>
          <w:bCs/>
          <w:color w:val="002060"/>
        </w:rPr>
        <w:t>Incluye:</w:t>
      </w:r>
      <w:r w:rsidRPr="00D11013">
        <w:rPr>
          <w:color w:val="002060"/>
        </w:rPr>
        <w:t xml:space="preserve"> Transporte en vehículo de turismo, guía acompañante, vuelta por Guatapé en mototaxi y tarjeta de asistencia (para que la misma sea válida es indispensable tener los nombres completos de todos los pax. y sus números de identificación o pasaporte, de lo contrario no podrá ser activada).</w:t>
      </w:r>
    </w:p>
    <w:p w14:paraId="569DD467" w14:textId="77777777" w:rsidR="00D11013" w:rsidRPr="00D11013" w:rsidRDefault="00D11013" w:rsidP="00D11013">
      <w:pPr>
        <w:spacing w:after="0"/>
        <w:jc w:val="both"/>
        <w:rPr>
          <w:color w:val="002060"/>
        </w:rPr>
      </w:pPr>
      <w:r w:rsidRPr="00D11013">
        <w:rPr>
          <w:b/>
          <w:bCs/>
          <w:color w:val="002060"/>
        </w:rPr>
        <w:t>No Incluye</w:t>
      </w:r>
      <w:r w:rsidRPr="00D11013">
        <w:rPr>
          <w:color w:val="002060"/>
        </w:rPr>
        <w:t>: Almuerzos, comida de ningún tipo, subida a la Piedra del Peñol ($30.000 COP por persona), vuelta en embarcación típica.</w:t>
      </w:r>
    </w:p>
    <w:p w14:paraId="7FEA618F" w14:textId="77777777" w:rsidR="00D11013" w:rsidRPr="00D11013" w:rsidRDefault="00D11013" w:rsidP="00D11013">
      <w:pPr>
        <w:spacing w:after="0"/>
        <w:jc w:val="both"/>
        <w:rPr>
          <w:color w:val="002060"/>
        </w:rPr>
      </w:pPr>
      <w:r w:rsidRPr="00D11013">
        <w:rPr>
          <w:b/>
          <w:bCs/>
          <w:color w:val="002060"/>
        </w:rPr>
        <w:t>Horario:</w:t>
      </w:r>
      <w:r w:rsidRPr="00D11013">
        <w:rPr>
          <w:color w:val="002060"/>
        </w:rPr>
        <w:t xml:space="preserve"> Todos los días de 7:00 a.m. a 5:00 p.m. En fines de semana o temporadas altas se recomienda iniciar el tour a las 06:30 am para evitar el alto flujo vehicular que suele haber en la carretera que conecta Medellín con el municipio de Guatapé</w:t>
      </w:r>
    </w:p>
    <w:p w14:paraId="5DADAB9A" w14:textId="77777777" w:rsidR="00D11013" w:rsidRPr="00D11013" w:rsidRDefault="00D11013" w:rsidP="00D11013">
      <w:pPr>
        <w:spacing w:after="0"/>
        <w:jc w:val="both"/>
        <w:rPr>
          <w:color w:val="002060"/>
        </w:rPr>
      </w:pPr>
      <w:r w:rsidRPr="00D11013">
        <w:rPr>
          <w:b/>
          <w:bCs/>
          <w:color w:val="002060"/>
        </w:rPr>
        <w:t>Recomendaciones</w:t>
      </w:r>
      <w:r w:rsidRPr="00D11013">
        <w:rPr>
          <w:color w:val="002060"/>
        </w:rPr>
        <w:t>: Se recomienda llevar ropa cómoda, protector solar y un suéter, chompa, chaqueta o casaca que permita ser puesta y retirada con facilidad pues hay posibilidades de variaciones de temperatura.</w:t>
      </w:r>
    </w:p>
    <w:p w14:paraId="6A9D0823" w14:textId="77777777" w:rsidR="00D11013" w:rsidRPr="00D11013" w:rsidRDefault="00D11013" w:rsidP="00D11013">
      <w:pPr>
        <w:spacing w:after="0"/>
        <w:jc w:val="both"/>
        <w:rPr>
          <w:color w:val="002060"/>
        </w:rPr>
      </w:pPr>
    </w:p>
    <w:p w14:paraId="4DBE2D74" w14:textId="77777777" w:rsidR="00FC1BE4" w:rsidRDefault="00D11013" w:rsidP="00D11013">
      <w:pPr>
        <w:spacing w:after="0"/>
        <w:jc w:val="both"/>
        <w:rPr>
          <w:color w:val="002060"/>
        </w:rPr>
      </w:pPr>
      <w:r w:rsidRPr="00D11013">
        <w:rPr>
          <w:color w:val="002060"/>
        </w:rPr>
        <w:t>A la hora acordada, traslado del hotel al aeropuerto Internacional José María Córdova (IATA: MDE) para tomar vuelo de regreso a su país de origen.  </w:t>
      </w:r>
    </w:p>
    <w:p w14:paraId="3F7D5678" w14:textId="3531ACC7" w:rsidR="00D11013" w:rsidRPr="00D11013" w:rsidRDefault="00D11013" w:rsidP="00D11013">
      <w:pPr>
        <w:spacing w:after="0"/>
        <w:jc w:val="both"/>
        <w:rPr>
          <w:color w:val="002060"/>
        </w:rPr>
      </w:pPr>
      <w:r w:rsidRPr="00D11013">
        <w:rPr>
          <w:color w:val="002060"/>
        </w:rPr>
        <w:t>  </w:t>
      </w:r>
    </w:p>
    <w:p w14:paraId="466B16F4" w14:textId="305B9243" w:rsidR="00D11013" w:rsidRDefault="00D11013" w:rsidP="00FC1BE4">
      <w:pPr>
        <w:spacing w:after="0"/>
        <w:jc w:val="both"/>
        <w:rPr>
          <w:color w:val="002060"/>
        </w:rPr>
      </w:pPr>
    </w:p>
    <w:p w14:paraId="77785FA9" w14:textId="4249084D" w:rsidR="00D11013" w:rsidRPr="00D11013" w:rsidRDefault="00FC1BE4" w:rsidP="00FC1BE4">
      <w:pPr>
        <w:spacing w:after="0"/>
        <w:jc w:val="center"/>
        <w:rPr>
          <w:b/>
          <w:color w:val="002060"/>
          <w:lang w:val="es-ES_tradnl"/>
        </w:rPr>
      </w:pPr>
      <w:r w:rsidRPr="00FC1BE4">
        <w:rPr>
          <w:b/>
          <w:bCs/>
          <w:color w:val="002060"/>
        </w:rPr>
        <w:t>PRECIO POR PERSONA EN USD</w:t>
      </w:r>
    </w:p>
    <w:p w14:paraId="5FFABF5E" w14:textId="77777777" w:rsidR="00D11013" w:rsidRPr="00D11013" w:rsidRDefault="00D11013" w:rsidP="00D11013">
      <w:pPr>
        <w:spacing w:after="0"/>
        <w:jc w:val="both"/>
        <w:rPr>
          <w:b/>
          <w:color w:val="002060"/>
          <w:lang w:val="es-ES_tradnl"/>
        </w:rPr>
      </w:pPr>
    </w:p>
    <w:tbl>
      <w:tblPr>
        <w:tblW w:w="9880" w:type="dxa"/>
        <w:tblCellMar>
          <w:left w:w="70" w:type="dxa"/>
          <w:right w:w="70" w:type="dxa"/>
        </w:tblCellMar>
        <w:tblLook w:val="04A0" w:firstRow="1" w:lastRow="0" w:firstColumn="1" w:lastColumn="0" w:noHBand="0" w:noVBand="1"/>
      </w:tblPr>
      <w:tblGrid>
        <w:gridCol w:w="1620"/>
        <w:gridCol w:w="2220"/>
        <w:gridCol w:w="1200"/>
        <w:gridCol w:w="1200"/>
        <w:gridCol w:w="1200"/>
        <w:gridCol w:w="2440"/>
      </w:tblGrid>
      <w:tr w:rsidR="00FC1BE4" w:rsidRPr="00FC1BE4" w14:paraId="16396B5A" w14:textId="77777777" w:rsidTr="00FC1BE4">
        <w:trPr>
          <w:trHeight w:val="315"/>
        </w:trPr>
        <w:tc>
          <w:tcPr>
            <w:tcW w:w="1620" w:type="dxa"/>
            <w:tcBorders>
              <w:top w:val="single" w:sz="8" w:space="0" w:color="auto"/>
              <w:left w:val="single" w:sz="8" w:space="0" w:color="auto"/>
              <w:bottom w:val="nil"/>
              <w:right w:val="single" w:sz="8" w:space="0" w:color="auto"/>
            </w:tcBorders>
            <w:shd w:val="clear" w:color="000000" w:fill="CAEDFB"/>
            <w:vAlign w:val="center"/>
            <w:hideMark/>
          </w:tcPr>
          <w:p w14:paraId="7AFF099F" w14:textId="77777777"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CO"/>
                <w14:ligatures w14:val="none"/>
              </w:rPr>
              <w:t xml:space="preserve">CATEGORIA </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CAEDFB"/>
            <w:vAlign w:val="center"/>
            <w:hideMark/>
          </w:tcPr>
          <w:p w14:paraId="25211F43" w14:textId="77777777"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CO"/>
                <w14:ligatures w14:val="none"/>
              </w:rPr>
              <w:t>FECHAS PROGRAMADAS</w:t>
            </w:r>
          </w:p>
        </w:tc>
        <w:tc>
          <w:tcPr>
            <w:tcW w:w="3600" w:type="dxa"/>
            <w:gridSpan w:val="3"/>
            <w:tcBorders>
              <w:top w:val="single" w:sz="8" w:space="0" w:color="auto"/>
              <w:left w:val="nil"/>
              <w:bottom w:val="single" w:sz="8" w:space="0" w:color="auto"/>
              <w:right w:val="single" w:sz="8" w:space="0" w:color="000000"/>
            </w:tcBorders>
            <w:shd w:val="clear" w:color="000000" w:fill="CAEDFB"/>
            <w:vAlign w:val="center"/>
            <w:hideMark/>
          </w:tcPr>
          <w:p w14:paraId="02B9029E" w14:textId="77777777"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CO"/>
                <w14:ligatures w14:val="none"/>
              </w:rPr>
              <w:t>VALOR DE PAQUETE</w:t>
            </w:r>
          </w:p>
        </w:tc>
        <w:tc>
          <w:tcPr>
            <w:tcW w:w="2440" w:type="dxa"/>
            <w:vMerge w:val="restart"/>
            <w:tcBorders>
              <w:top w:val="single" w:sz="8" w:space="0" w:color="auto"/>
              <w:left w:val="single" w:sz="8" w:space="0" w:color="auto"/>
              <w:bottom w:val="single" w:sz="8" w:space="0" w:color="000000"/>
              <w:right w:val="single" w:sz="8" w:space="0" w:color="000000"/>
            </w:tcBorders>
            <w:shd w:val="clear" w:color="000000" w:fill="CAEDFB"/>
            <w:vAlign w:val="center"/>
            <w:hideMark/>
          </w:tcPr>
          <w:p w14:paraId="0EA6207F" w14:textId="77777777"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CO"/>
                <w14:ligatures w14:val="none"/>
              </w:rPr>
              <w:t>OBSERVACIONES</w:t>
            </w:r>
          </w:p>
        </w:tc>
      </w:tr>
      <w:tr w:rsidR="00FC1BE4" w:rsidRPr="00FC1BE4" w14:paraId="00286D8F" w14:textId="77777777" w:rsidTr="00FC1BE4">
        <w:trPr>
          <w:trHeight w:val="315"/>
        </w:trPr>
        <w:tc>
          <w:tcPr>
            <w:tcW w:w="1620" w:type="dxa"/>
            <w:tcBorders>
              <w:top w:val="nil"/>
              <w:left w:val="single" w:sz="8" w:space="0" w:color="auto"/>
              <w:bottom w:val="single" w:sz="8" w:space="0" w:color="auto"/>
              <w:right w:val="single" w:sz="8" w:space="0" w:color="auto"/>
            </w:tcBorders>
            <w:shd w:val="clear" w:color="000000" w:fill="CAEDFB"/>
            <w:vAlign w:val="center"/>
            <w:hideMark/>
          </w:tcPr>
          <w:p w14:paraId="33D8238D" w14:textId="77777777"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CO"/>
                <w14:ligatures w14:val="none"/>
              </w:rPr>
              <w:t>HOTEL</w:t>
            </w:r>
          </w:p>
        </w:tc>
        <w:tc>
          <w:tcPr>
            <w:tcW w:w="2220" w:type="dxa"/>
            <w:vMerge/>
            <w:tcBorders>
              <w:top w:val="single" w:sz="8" w:space="0" w:color="auto"/>
              <w:left w:val="single" w:sz="8" w:space="0" w:color="auto"/>
              <w:bottom w:val="single" w:sz="8" w:space="0" w:color="000000"/>
              <w:right w:val="single" w:sz="8" w:space="0" w:color="auto"/>
            </w:tcBorders>
            <w:vAlign w:val="center"/>
            <w:hideMark/>
          </w:tcPr>
          <w:p w14:paraId="05D8B97C" w14:textId="77777777" w:rsidR="00FC1BE4" w:rsidRPr="00FC1BE4" w:rsidRDefault="00FC1BE4" w:rsidP="00FC1BE4">
            <w:pPr>
              <w:spacing w:after="0" w:line="240" w:lineRule="auto"/>
              <w:rPr>
                <w:rFonts w:ascii="Aptos" w:eastAsia="Times New Roman" w:hAnsi="Aptos" w:cs="Times New Roman"/>
                <w:b/>
                <w:bCs/>
                <w:color w:val="002060"/>
                <w:kern w:val="0"/>
                <w:lang w:eastAsia="es-EC"/>
                <w14:ligatures w14:val="none"/>
              </w:rPr>
            </w:pPr>
          </w:p>
        </w:tc>
        <w:tc>
          <w:tcPr>
            <w:tcW w:w="1200" w:type="dxa"/>
            <w:tcBorders>
              <w:top w:val="nil"/>
              <w:left w:val="nil"/>
              <w:bottom w:val="single" w:sz="8" w:space="0" w:color="auto"/>
              <w:right w:val="single" w:sz="8" w:space="0" w:color="auto"/>
            </w:tcBorders>
            <w:shd w:val="clear" w:color="000000" w:fill="CAEDFB"/>
            <w:vAlign w:val="center"/>
            <w:hideMark/>
          </w:tcPr>
          <w:p w14:paraId="665074AE" w14:textId="77777777"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CO"/>
                <w14:ligatures w14:val="none"/>
              </w:rPr>
              <w:t>TRIPLE</w:t>
            </w:r>
          </w:p>
        </w:tc>
        <w:tc>
          <w:tcPr>
            <w:tcW w:w="1200" w:type="dxa"/>
            <w:tcBorders>
              <w:top w:val="nil"/>
              <w:left w:val="nil"/>
              <w:bottom w:val="single" w:sz="8" w:space="0" w:color="auto"/>
              <w:right w:val="single" w:sz="8" w:space="0" w:color="auto"/>
            </w:tcBorders>
            <w:shd w:val="clear" w:color="000000" w:fill="CAEDFB"/>
            <w:vAlign w:val="center"/>
            <w:hideMark/>
          </w:tcPr>
          <w:p w14:paraId="37991E9D" w14:textId="77777777"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CO"/>
                <w14:ligatures w14:val="none"/>
              </w:rPr>
              <w:t>DOBLE</w:t>
            </w:r>
          </w:p>
        </w:tc>
        <w:tc>
          <w:tcPr>
            <w:tcW w:w="1200" w:type="dxa"/>
            <w:tcBorders>
              <w:top w:val="nil"/>
              <w:left w:val="nil"/>
              <w:bottom w:val="single" w:sz="8" w:space="0" w:color="auto"/>
              <w:right w:val="single" w:sz="8" w:space="0" w:color="auto"/>
            </w:tcBorders>
            <w:shd w:val="clear" w:color="000000" w:fill="CAEDFB"/>
            <w:vAlign w:val="center"/>
            <w:hideMark/>
          </w:tcPr>
          <w:p w14:paraId="083839FE" w14:textId="77777777"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CO"/>
                <w14:ligatures w14:val="none"/>
              </w:rPr>
              <w:t>SENCILLA</w:t>
            </w:r>
          </w:p>
        </w:tc>
        <w:tc>
          <w:tcPr>
            <w:tcW w:w="2440" w:type="dxa"/>
            <w:vMerge/>
            <w:tcBorders>
              <w:top w:val="single" w:sz="8" w:space="0" w:color="auto"/>
              <w:left w:val="single" w:sz="8" w:space="0" w:color="auto"/>
              <w:bottom w:val="single" w:sz="8" w:space="0" w:color="000000"/>
              <w:right w:val="single" w:sz="8" w:space="0" w:color="000000"/>
            </w:tcBorders>
            <w:vAlign w:val="center"/>
            <w:hideMark/>
          </w:tcPr>
          <w:p w14:paraId="7015674A" w14:textId="77777777" w:rsidR="00FC1BE4" w:rsidRPr="00FC1BE4" w:rsidRDefault="00FC1BE4" w:rsidP="00FC1BE4">
            <w:pPr>
              <w:spacing w:after="0" w:line="240" w:lineRule="auto"/>
              <w:rPr>
                <w:rFonts w:ascii="Aptos" w:eastAsia="Times New Roman" w:hAnsi="Aptos" w:cs="Times New Roman"/>
                <w:b/>
                <w:bCs/>
                <w:color w:val="002060"/>
                <w:kern w:val="0"/>
                <w:lang w:eastAsia="es-EC"/>
                <w14:ligatures w14:val="none"/>
              </w:rPr>
            </w:pPr>
          </w:p>
        </w:tc>
      </w:tr>
      <w:tr w:rsidR="00A92C2E" w:rsidRPr="00FC1BE4" w14:paraId="0B56D549" w14:textId="77777777" w:rsidTr="0039127D">
        <w:trPr>
          <w:trHeight w:val="375"/>
        </w:trPr>
        <w:tc>
          <w:tcPr>
            <w:tcW w:w="1620" w:type="dxa"/>
            <w:vMerge w:val="restart"/>
            <w:tcBorders>
              <w:top w:val="nil"/>
              <w:left w:val="single" w:sz="8" w:space="0" w:color="auto"/>
              <w:bottom w:val="single" w:sz="8" w:space="0" w:color="000000"/>
              <w:right w:val="single" w:sz="8" w:space="0" w:color="auto"/>
            </w:tcBorders>
            <w:vAlign w:val="center"/>
            <w:hideMark/>
          </w:tcPr>
          <w:p w14:paraId="29FFBB2D" w14:textId="77777777" w:rsidR="00A92C2E" w:rsidRPr="00FC1BE4" w:rsidRDefault="00A92C2E" w:rsidP="00A92C2E">
            <w:pPr>
              <w:spacing w:after="0" w:line="240" w:lineRule="auto"/>
              <w:jc w:val="center"/>
              <w:rPr>
                <w:rFonts w:ascii="Aptos" w:eastAsia="Times New Roman" w:hAnsi="Aptos" w:cs="Times New Roman"/>
                <w:color w:val="002060"/>
                <w:kern w:val="0"/>
                <w:lang w:eastAsia="es-EC"/>
                <w14:ligatures w14:val="none"/>
              </w:rPr>
            </w:pPr>
            <w:r w:rsidRPr="00FC1BE4">
              <w:rPr>
                <w:rFonts w:ascii="Aptos" w:eastAsia="Times New Roman" w:hAnsi="Aptos" w:cs="Times New Roman"/>
                <w:color w:val="002060"/>
                <w:kern w:val="0"/>
                <w:lang w:eastAsia="es-CO"/>
                <w14:ligatures w14:val="none"/>
              </w:rPr>
              <w:t>Turista Superior.</w:t>
            </w:r>
          </w:p>
        </w:tc>
        <w:tc>
          <w:tcPr>
            <w:tcW w:w="2220" w:type="dxa"/>
            <w:tcBorders>
              <w:top w:val="nil"/>
              <w:left w:val="nil"/>
              <w:bottom w:val="nil"/>
              <w:right w:val="single" w:sz="8" w:space="0" w:color="auto"/>
            </w:tcBorders>
            <w:hideMark/>
          </w:tcPr>
          <w:p w14:paraId="52BC77FA" w14:textId="306EE119" w:rsidR="00A92C2E" w:rsidRPr="00A92C2E" w:rsidRDefault="00A92C2E" w:rsidP="00A92C2E">
            <w:pPr>
              <w:spacing w:after="0" w:line="240" w:lineRule="auto"/>
              <w:jc w:val="center"/>
              <w:rPr>
                <w:rFonts w:ascii="Aptos" w:eastAsia="Times New Roman" w:hAnsi="Aptos" w:cs="Times New Roman"/>
                <w:color w:val="002060"/>
                <w:kern w:val="0"/>
                <w:lang w:eastAsia="es-EC"/>
                <w14:ligatures w14:val="none"/>
              </w:rPr>
            </w:pPr>
            <w:r w:rsidRPr="00A92C2E">
              <w:rPr>
                <w:color w:val="002060"/>
              </w:rPr>
              <w:t>Ene 24 – Ene 31</w:t>
            </w:r>
          </w:p>
        </w:tc>
        <w:tc>
          <w:tcPr>
            <w:tcW w:w="1200" w:type="dxa"/>
            <w:vMerge w:val="restart"/>
            <w:tcBorders>
              <w:top w:val="nil"/>
              <w:left w:val="single" w:sz="8" w:space="0" w:color="auto"/>
              <w:bottom w:val="single" w:sz="8" w:space="0" w:color="000000"/>
              <w:right w:val="single" w:sz="8" w:space="0" w:color="auto"/>
            </w:tcBorders>
            <w:vAlign w:val="center"/>
            <w:hideMark/>
          </w:tcPr>
          <w:p w14:paraId="235396C0" w14:textId="6F59A817" w:rsidR="00A92C2E" w:rsidRPr="00FC1BE4" w:rsidRDefault="00A92C2E" w:rsidP="00A92C2E">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CO"/>
                <w14:ligatures w14:val="none"/>
              </w:rPr>
              <w:t>780</w:t>
            </w:r>
          </w:p>
        </w:tc>
        <w:tc>
          <w:tcPr>
            <w:tcW w:w="1200" w:type="dxa"/>
            <w:vMerge w:val="restart"/>
            <w:tcBorders>
              <w:top w:val="nil"/>
              <w:left w:val="single" w:sz="8" w:space="0" w:color="auto"/>
              <w:bottom w:val="single" w:sz="8" w:space="0" w:color="000000"/>
              <w:right w:val="single" w:sz="8" w:space="0" w:color="auto"/>
            </w:tcBorders>
            <w:vAlign w:val="center"/>
            <w:hideMark/>
          </w:tcPr>
          <w:p w14:paraId="58CB10ED" w14:textId="1497B068" w:rsidR="00A92C2E" w:rsidRPr="00FC1BE4" w:rsidRDefault="00A92C2E" w:rsidP="00A92C2E">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CO"/>
                <w14:ligatures w14:val="none"/>
              </w:rPr>
              <w:t>83</w:t>
            </w:r>
            <w:r w:rsidRPr="00FC1BE4">
              <w:rPr>
                <w:rFonts w:ascii="Aptos" w:eastAsia="Times New Roman" w:hAnsi="Aptos" w:cs="Times New Roman"/>
                <w:color w:val="002060"/>
                <w:kern w:val="0"/>
                <w:lang w:eastAsia="es-CO"/>
                <w14:ligatures w14:val="none"/>
              </w:rPr>
              <w:t>0</w:t>
            </w:r>
          </w:p>
        </w:tc>
        <w:tc>
          <w:tcPr>
            <w:tcW w:w="1200" w:type="dxa"/>
            <w:vMerge w:val="restart"/>
            <w:tcBorders>
              <w:top w:val="nil"/>
              <w:left w:val="single" w:sz="8" w:space="0" w:color="auto"/>
              <w:bottom w:val="single" w:sz="8" w:space="0" w:color="000000"/>
              <w:right w:val="single" w:sz="8" w:space="0" w:color="auto"/>
            </w:tcBorders>
            <w:vAlign w:val="center"/>
            <w:hideMark/>
          </w:tcPr>
          <w:p w14:paraId="01553163" w14:textId="00F75D39" w:rsidR="00A92C2E" w:rsidRPr="00FC1BE4" w:rsidRDefault="00A92C2E" w:rsidP="00A92C2E">
            <w:pPr>
              <w:spacing w:after="0" w:line="240" w:lineRule="auto"/>
              <w:jc w:val="center"/>
              <w:rPr>
                <w:rFonts w:ascii="Aptos" w:eastAsia="Times New Roman" w:hAnsi="Aptos" w:cs="Times New Roman"/>
                <w:color w:val="002060"/>
                <w:kern w:val="0"/>
                <w:lang w:eastAsia="es-EC"/>
                <w14:ligatures w14:val="none"/>
              </w:rPr>
            </w:pPr>
            <w:r w:rsidRPr="00FC1BE4">
              <w:rPr>
                <w:rFonts w:ascii="Aptos" w:eastAsia="Times New Roman" w:hAnsi="Aptos" w:cs="Times New Roman"/>
                <w:color w:val="002060"/>
                <w:kern w:val="0"/>
                <w:lang w:eastAsia="es-CO"/>
                <w14:ligatures w14:val="none"/>
              </w:rPr>
              <w:t>1</w:t>
            </w:r>
            <w:r>
              <w:rPr>
                <w:rFonts w:ascii="Aptos" w:eastAsia="Times New Roman" w:hAnsi="Aptos" w:cs="Times New Roman"/>
                <w:color w:val="002060"/>
                <w:kern w:val="0"/>
                <w:lang w:eastAsia="es-CO"/>
                <w14:ligatures w14:val="none"/>
              </w:rPr>
              <w:t>.253</w:t>
            </w:r>
          </w:p>
        </w:tc>
        <w:tc>
          <w:tcPr>
            <w:tcW w:w="2440" w:type="dxa"/>
            <w:vMerge w:val="restart"/>
            <w:tcBorders>
              <w:top w:val="nil"/>
              <w:left w:val="single" w:sz="8" w:space="0" w:color="auto"/>
              <w:bottom w:val="single" w:sz="8" w:space="0" w:color="000000"/>
              <w:right w:val="single" w:sz="8" w:space="0" w:color="auto"/>
            </w:tcBorders>
            <w:vAlign w:val="center"/>
            <w:hideMark/>
          </w:tcPr>
          <w:p w14:paraId="3C545BE9" w14:textId="77777777" w:rsidR="00A92C2E" w:rsidRPr="00FC1BE4" w:rsidRDefault="00A92C2E" w:rsidP="00A92C2E">
            <w:pPr>
              <w:spacing w:after="0" w:line="240" w:lineRule="auto"/>
              <w:jc w:val="center"/>
              <w:rPr>
                <w:rFonts w:ascii="Aptos" w:eastAsia="Times New Roman" w:hAnsi="Aptos" w:cs="Times New Roman"/>
                <w:color w:val="002060"/>
                <w:kern w:val="0"/>
                <w:lang w:eastAsia="es-EC"/>
                <w14:ligatures w14:val="none"/>
              </w:rPr>
            </w:pPr>
            <w:r w:rsidRPr="00FC1BE4">
              <w:rPr>
                <w:rFonts w:ascii="Aptos" w:eastAsia="Times New Roman" w:hAnsi="Aptos" w:cs="Times New Roman"/>
                <w:color w:val="002060"/>
                <w:kern w:val="0"/>
                <w:lang w:eastAsia="es-CO"/>
                <w14:ligatures w14:val="none"/>
              </w:rPr>
              <w:t>Incluye: PCDB: Plan con desayuno buffet.</w:t>
            </w:r>
            <w:r w:rsidRPr="00FC1BE4">
              <w:rPr>
                <w:rFonts w:ascii="Aptos" w:eastAsia="Times New Roman" w:hAnsi="Aptos" w:cs="Times New Roman"/>
                <w:color w:val="002060"/>
                <w:kern w:val="0"/>
                <w:lang w:eastAsia="es-CO"/>
                <w14:ligatures w14:val="none"/>
              </w:rPr>
              <w:br/>
              <w:t>Acomodación triple aplica en dos camas.</w:t>
            </w:r>
          </w:p>
        </w:tc>
      </w:tr>
      <w:tr w:rsidR="00A92C2E" w:rsidRPr="00FC1BE4" w14:paraId="4631D85D" w14:textId="77777777" w:rsidTr="0039127D">
        <w:trPr>
          <w:trHeight w:val="375"/>
        </w:trPr>
        <w:tc>
          <w:tcPr>
            <w:tcW w:w="1620" w:type="dxa"/>
            <w:vMerge/>
            <w:tcBorders>
              <w:top w:val="nil"/>
              <w:left w:val="single" w:sz="8" w:space="0" w:color="auto"/>
              <w:bottom w:val="single" w:sz="8" w:space="0" w:color="000000"/>
              <w:right w:val="single" w:sz="8" w:space="0" w:color="auto"/>
            </w:tcBorders>
            <w:vAlign w:val="center"/>
            <w:hideMark/>
          </w:tcPr>
          <w:p w14:paraId="1D411615"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220" w:type="dxa"/>
            <w:tcBorders>
              <w:top w:val="nil"/>
              <w:left w:val="nil"/>
              <w:bottom w:val="nil"/>
              <w:right w:val="single" w:sz="8" w:space="0" w:color="auto"/>
            </w:tcBorders>
            <w:hideMark/>
          </w:tcPr>
          <w:p w14:paraId="64F8DED2" w14:textId="2549FA92" w:rsidR="00A92C2E" w:rsidRPr="00A92C2E" w:rsidRDefault="00A92C2E" w:rsidP="00A92C2E">
            <w:pPr>
              <w:spacing w:after="0" w:line="240" w:lineRule="auto"/>
              <w:jc w:val="center"/>
              <w:rPr>
                <w:rFonts w:ascii="Aptos" w:eastAsia="Times New Roman" w:hAnsi="Aptos" w:cs="Times New Roman"/>
                <w:color w:val="002060"/>
                <w:kern w:val="0"/>
                <w:lang w:eastAsia="es-EC"/>
                <w14:ligatures w14:val="none"/>
              </w:rPr>
            </w:pPr>
            <w:r w:rsidRPr="00A92C2E">
              <w:rPr>
                <w:color w:val="002060"/>
              </w:rPr>
              <w:t>Feb 21 – Feb 28</w:t>
            </w:r>
          </w:p>
        </w:tc>
        <w:tc>
          <w:tcPr>
            <w:tcW w:w="1200" w:type="dxa"/>
            <w:vMerge/>
            <w:tcBorders>
              <w:top w:val="nil"/>
              <w:left w:val="single" w:sz="8" w:space="0" w:color="auto"/>
              <w:bottom w:val="single" w:sz="8" w:space="0" w:color="000000"/>
              <w:right w:val="single" w:sz="8" w:space="0" w:color="auto"/>
            </w:tcBorders>
            <w:vAlign w:val="center"/>
            <w:hideMark/>
          </w:tcPr>
          <w:p w14:paraId="3A890B29"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367DFAD0"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1A0BCC04"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440" w:type="dxa"/>
            <w:vMerge/>
            <w:tcBorders>
              <w:top w:val="nil"/>
              <w:left w:val="single" w:sz="8" w:space="0" w:color="auto"/>
              <w:bottom w:val="single" w:sz="8" w:space="0" w:color="000000"/>
              <w:right w:val="single" w:sz="8" w:space="0" w:color="auto"/>
            </w:tcBorders>
            <w:vAlign w:val="center"/>
            <w:hideMark/>
          </w:tcPr>
          <w:p w14:paraId="519E6FBF"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r>
      <w:tr w:rsidR="00A92C2E" w:rsidRPr="00FC1BE4" w14:paraId="13EB9159" w14:textId="77777777" w:rsidTr="0039127D">
        <w:trPr>
          <w:trHeight w:val="375"/>
        </w:trPr>
        <w:tc>
          <w:tcPr>
            <w:tcW w:w="1620" w:type="dxa"/>
            <w:vMerge/>
            <w:tcBorders>
              <w:top w:val="nil"/>
              <w:left w:val="single" w:sz="8" w:space="0" w:color="auto"/>
              <w:bottom w:val="single" w:sz="8" w:space="0" w:color="000000"/>
              <w:right w:val="single" w:sz="8" w:space="0" w:color="auto"/>
            </w:tcBorders>
            <w:vAlign w:val="center"/>
            <w:hideMark/>
          </w:tcPr>
          <w:p w14:paraId="014649CC"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220" w:type="dxa"/>
            <w:tcBorders>
              <w:top w:val="nil"/>
              <w:left w:val="nil"/>
              <w:bottom w:val="nil"/>
              <w:right w:val="single" w:sz="8" w:space="0" w:color="auto"/>
            </w:tcBorders>
            <w:hideMark/>
          </w:tcPr>
          <w:p w14:paraId="0089BAB4" w14:textId="035B271D" w:rsidR="00A92C2E" w:rsidRPr="00A92C2E" w:rsidRDefault="00A92C2E" w:rsidP="00A92C2E">
            <w:pPr>
              <w:spacing w:after="0" w:line="240" w:lineRule="auto"/>
              <w:jc w:val="center"/>
              <w:rPr>
                <w:rFonts w:ascii="Aptos" w:eastAsia="Times New Roman" w:hAnsi="Aptos" w:cs="Times New Roman"/>
                <w:color w:val="002060"/>
                <w:kern w:val="0"/>
                <w:lang w:eastAsia="es-EC"/>
                <w14:ligatures w14:val="none"/>
              </w:rPr>
            </w:pPr>
            <w:r w:rsidRPr="00A92C2E">
              <w:rPr>
                <w:color w:val="002060"/>
              </w:rPr>
              <w:t>Mar 14 – Mar 21</w:t>
            </w:r>
          </w:p>
        </w:tc>
        <w:tc>
          <w:tcPr>
            <w:tcW w:w="1200" w:type="dxa"/>
            <w:vMerge/>
            <w:tcBorders>
              <w:top w:val="nil"/>
              <w:left w:val="single" w:sz="8" w:space="0" w:color="auto"/>
              <w:bottom w:val="single" w:sz="8" w:space="0" w:color="000000"/>
              <w:right w:val="single" w:sz="8" w:space="0" w:color="auto"/>
            </w:tcBorders>
            <w:vAlign w:val="center"/>
            <w:hideMark/>
          </w:tcPr>
          <w:p w14:paraId="3ECC4995"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3E2FB554"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474C1ABA"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440" w:type="dxa"/>
            <w:vMerge/>
            <w:tcBorders>
              <w:top w:val="nil"/>
              <w:left w:val="single" w:sz="8" w:space="0" w:color="auto"/>
              <w:bottom w:val="single" w:sz="8" w:space="0" w:color="000000"/>
              <w:right w:val="single" w:sz="8" w:space="0" w:color="auto"/>
            </w:tcBorders>
            <w:vAlign w:val="center"/>
            <w:hideMark/>
          </w:tcPr>
          <w:p w14:paraId="4DAA28C9"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r>
      <w:tr w:rsidR="00A92C2E" w:rsidRPr="00FC1BE4" w14:paraId="547E4CEC" w14:textId="77777777" w:rsidTr="0039127D">
        <w:trPr>
          <w:trHeight w:val="375"/>
        </w:trPr>
        <w:tc>
          <w:tcPr>
            <w:tcW w:w="1620" w:type="dxa"/>
            <w:vMerge/>
            <w:tcBorders>
              <w:top w:val="nil"/>
              <w:left w:val="single" w:sz="8" w:space="0" w:color="auto"/>
              <w:bottom w:val="single" w:sz="8" w:space="0" w:color="000000"/>
              <w:right w:val="single" w:sz="8" w:space="0" w:color="auto"/>
            </w:tcBorders>
            <w:vAlign w:val="center"/>
            <w:hideMark/>
          </w:tcPr>
          <w:p w14:paraId="4F33AD24"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220" w:type="dxa"/>
            <w:tcBorders>
              <w:top w:val="nil"/>
              <w:left w:val="nil"/>
              <w:bottom w:val="nil"/>
              <w:right w:val="single" w:sz="8" w:space="0" w:color="auto"/>
            </w:tcBorders>
            <w:hideMark/>
          </w:tcPr>
          <w:p w14:paraId="0C86258F" w14:textId="7CD99CFC" w:rsidR="00A92C2E" w:rsidRPr="00A92C2E" w:rsidRDefault="00A92C2E" w:rsidP="00A92C2E">
            <w:pPr>
              <w:spacing w:after="0" w:line="240" w:lineRule="auto"/>
              <w:jc w:val="center"/>
              <w:rPr>
                <w:rFonts w:ascii="Aptos" w:eastAsia="Times New Roman" w:hAnsi="Aptos" w:cs="Times New Roman"/>
                <w:color w:val="002060"/>
                <w:kern w:val="0"/>
                <w:lang w:eastAsia="es-EC"/>
                <w14:ligatures w14:val="none"/>
              </w:rPr>
            </w:pPr>
            <w:r w:rsidRPr="00A92C2E">
              <w:rPr>
                <w:color w:val="002060"/>
              </w:rPr>
              <w:t>Abr 18 – Abr 25</w:t>
            </w:r>
          </w:p>
        </w:tc>
        <w:tc>
          <w:tcPr>
            <w:tcW w:w="1200" w:type="dxa"/>
            <w:vMerge/>
            <w:tcBorders>
              <w:top w:val="nil"/>
              <w:left w:val="single" w:sz="8" w:space="0" w:color="auto"/>
              <w:bottom w:val="single" w:sz="8" w:space="0" w:color="000000"/>
              <w:right w:val="single" w:sz="8" w:space="0" w:color="auto"/>
            </w:tcBorders>
            <w:vAlign w:val="center"/>
            <w:hideMark/>
          </w:tcPr>
          <w:p w14:paraId="115B8C82"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002A1B7E"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6A6D5017"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440" w:type="dxa"/>
            <w:vMerge/>
            <w:tcBorders>
              <w:top w:val="nil"/>
              <w:left w:val="single" w:sz="8" w:space="0" w:color="auto"/>
              <w:bottom w:val="single" w:sz="8" w:space="0" w:color="000000"/>
              <w:right w:val="single" w:sz="8" w:space="0" w:color="auto"/>
            </w:tcBorders>
            <w:vAlign w:val="center"/>
            <w:hideMark/>
          </w:tcPr>
          <w:p w14:paraId="7EA67FB5"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r>
      <w:tr w:rsidR="00A92C2E" w:rsidRPr="00FC1BE4" w14:paraId="78E66D7A" w14:textId="77777777" w:rsidTr="0039127D">
        <w:trPr>
          <w:trHeight w:val="375"/>
        </w:trPr>
        <w:tc>
          <w:tcPr>
            <w:tcW w:w="1620" w:type="dxa"/>
            <w:vMerge/>
            <w:tcBorders>
              <w:top w:val="nil"/>
              <w:left w:val="single" w:sz="8" w:space="0" w:color="auto"/>
              <w:bottom w:val="single" w:sz="8" w:space="0" w:color="000000"/>
              <w:right w:val="single" w:sz="8" w:space="0" w:color="auto"/>
            </w:tcBorders>
            <w:vAlign w:val="center"/>
            <w:hideMark/>
          </w:tcPr>
          <w:p w14:paraId="0C59D17B"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220" w:type="dxa"/>
            <w:tcBorders>
              <w:top w:val="nil"/>
              <w:left w:val="nil"/>
              <w:bottom w:val="nil"/>
              <w:right w:val="single" w:sz="8" w:space="0" w:color="auto"/>
            </w:tcBorders>
            <w:hideMark/>
          </w:tcPr>
          <w:p w14:paraId="6CC603B1" w14:textId="1A1AD8E9" w:rsidR="00A92C2E" w:rsidRPr="00A92C2E" w:rsidRDefault="00A92C2E" w:rsidP="00A92C2E">
            <w:pPr>
              <w:spacing w:after="0" w:line="240" w:lineRule="auto"/>
              <w:jc w:val="center"/>
              <w:rPr>
                <w:rFonts w:ascii="Aptos" w:eastAsia="Times New Roman" w:hAnsi="Aptos" w:cs="Times New Roman"/>
                <w:color w:val="002060"/>
                <w:kern w:val="0"/>
                <w:lang w:eastAsia="es-EC"/>
                <w14:ligatures w14:val="none"/>
              </w:rPr>
            </w:pPr>
            <w:r w:rsidRPr="00A92C2E">
              <w:rPr>
                <w:color w:val="002060"/>
              </w:rPr>
              <w:t>May 23 – May 30</w:t>
            </w:r>
          </w:p>
        </w:tc>
        <w:tc>
          <w:tcPr>
            <w:tcW w:w="1200" w:type="dxa"/>
            <w:vMerge/>
            <w:tcBorders>
              <w:top w:val="nil"/>
              <w:left w:val="single" w:sz="8" w:space="0" w:color="auto"/>
              <w:bottom w:val="single" w:sz="8" w:space="0" w:color="000000"/>
              <w:right w:val="single" w:sz="8" w:space="0" w:color="auto"/>
            </w:tcBorders>
            <w:vAlign w:val="center"/>
            <w:hideMark/>
          </w:tcPr>
          <w:p w14:paraId="03889D5B"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2B096FDF"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24158040"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440" w:type="dxa"/>
            <w:vMerge/>
            <w:tcBorders>
              <w:top w:val="nil"/>
              <w:left w:val="single" w:sz="8" w:space="0" w:color="auto"/>
              <w:bottom w:val="single" w:sz="8" w:space="0" w:color="000000"/>
              <w:right w:val="single" w:sz="8" w:space="0" w:color="auto"/>
            </w:tcBorders>
            <w:vAlign w:val="center"/>
            <w:hideMark/>
          </w:tcPr>
          <w:p w14:paraId="67E5E09A"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r>
      <w:tr w:rsidR="00A92C2E" w:rsidRPr="00FC1BE4" w14:paraId="3BA29359" w14:textId="77777777" w:rsidTr="0039127D">
        <w:trPr>
          <w:trHeight w:val="375"/>
        </w:trPr>
        <w:tc>
          <w:tcPr>
            <w:tcW w:w="1620" w:type="dxa"/>
            <w:vMerge/>
            <w:tcBorders>
              <w:top w:val="nil"/>
              <w:left w:val="single" w:sz="8" w:space="0" w:color="auto"/>
              <w:bottom w:val="single" w:sz="8" w:space="0" w:color="000000"/>
              <w:right w:val="single" w:sz="8" w:space="0" w:color="auto"/>
            </w:tcBorders>
            <w:vAlign w:val="center"/>
            <w:hideMark/>
          </w:tcPr>
          <w:p w14:paraId="3B02D2FD"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220" w:type="dxa"/>
            <w:tcBorders>
              <w:top w:val="nil"/>
              <w:left w:val="nil"/>
              <w:bottom w:val="nil"/>
              <w:right w:val="single" w:sz="8" w:space="0" w:color="auto"/>
            </w:tcBorders>
            <w:hideMark/>
          </w:tcPr>
          <w:p w14:paraId="7664FC83" w14:textId="08966FD2" w:rsidR="00A92C2E" w:rsidRPr="00A92C2E" w:rsidRDefault="00A92C2E" w:rsidP="00A92C2E">
            <w:pPr>
              <w:spacing w:after="0" w:line="240" w:lineRule="auto"/>
              <w:jc w:val="center"/>
              <w:rPr>
                <w:rFonts w:ascii="Aptos" w:eastAsia="Times New Roman" w:hAnsi="Aptos" w:cs="Times New Roman"/>
                <w:color w:val="002060"/>
                <w:kern w:val="0"/>
                <w:lang w:eastAsia="es-EC"/>
                <w14:ligatures w14:val="none"/>
              </w:rPr>
            </w:pPr>
            <w:r w:rsidRPr="00A92C2E">
              <w:rPr>
                <w:color w:val="002060"/>
              </w:rPr>
              <w:t>Jun 13 – Jun 20</w:t>
            </w:r>
          </w:p>
        </w:tc>
        <w:tc>
          <w:tcPr>
            <w:tcW w:w="1200" w:type="dxa"/>
            <w:vMerge/>
            <w:tcBorders>
              <w:top w:val="nil"/>
              <w:left w:val="single" w:sz="8" w:space="0" w:color="auto"/>
              <w:bottom w:val="single" w:sz="8" w:space="0" w:color="000000"/>
              <w:right w:val="single" w:sz="8" w:space="0" w:color="auto"/>
            </w:tcBorders>
            <w:vAlign w:val="center"/>
            <w:hideMark/>
          </w:tcPr>
          <w:p w14:paraId="1B382E2B"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554FF5C5"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779471B6"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440" w:type="dxa"/>
            <w:vMerge/>
            <w:tcBorders>
              <w:top w:val="nil"/>
              <w:left w:val="single" w:sz="8" w:space="0" w:color="auto"/>
              <w:bottom w:val="single" w:sz="8" w:space="0" w:color="000000"/>
              <w:right w:val="single" w:sz="8" w:space="0" w:color="auto"/>
            </w:tcBorders>
            <w:vAlign w:val="center"/>
            <w:hideMark/>
          </w:tcPr>
          <w:p w14:paraId="14DB4995"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r>
      <w:tr w:rsidR="00A92C2E" w:rsidRPr="00FC1BE4" w14:paraId="6BAC5633" w14:textId="77777777" w:rsidTr="0039127D">
        <w:trPr>
          <w:trHeight w:val="375"/>
        </w:trPr>
        <w:tc>
          <w:tcPr>
            <w:tcW w:w="1620" w:type="dxa"/>
            <w:vMerge/>
            <w:tcBorders>
              <w:top w:val="nil"/>
              <w:left w:val="single" w:sz="8" w:space="0" w:color="auto"/>
              <w:bottom w:val="single" w:sz="8" w:space="0" w:color="000000"/>
              <w:right w:val="single" w:sz="8" w:space="0" w:color="auto"/>
            </w:tcBorders>
            <w:vAlign w:val="center"/>
            <w:hideMark/>
          </w:tcPr>
          <w:p w14:paraId="66FB9C57"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220" w:type="dxa"/>
            <w:tcBorders>
              <w:top w:val="nil"/>
              <w:left w:val="nil"/>
              <w:bottom w:val="nil"/>
              <w:right w:val="single" w:sz="8" w:space="0" w:color="auto"/>
            </w:tcBorders>
            <w:hideMark/>
          </w:tcPr>
          <w:p w14:paraId="5DA99BBB" w14:textId="2890CC67" w:rsidR="00A92C2E" w:rsidRPr="00A92C2E" w:rsidRDefault="00A92C2E" w:rsidP="00A92C2E">
            <w:pPr>
              <w:spacing w:after="0" w:line="240" w:lineRule="auto"/>
              <w:jc w:val="center"/>
              <w:rPr>
                <w:rFonts w:ascii="Aptos" w:eastAsia="Times New Roman" w:hAnsi="Aptos" w:cs="Times New Roman"/>
                <w:color w:val="002060"/>
                <w:kern w:val="0"/>
                <w:lang w:eastAsia="es-EC"/>
                <w14:ligatures w14:val="none"/>
              </w:rPr>
            </w:pPr>
            <w:r w:rsidRPr="00A92C2E">
              <w:rPr>
                <w:color w:val="002060"/>
              </w:rPr>
              <w:t>Jul 11 – Jul 18</w:t>
            </w:r>
          </w:p>
        </w:tc>
        <w:tc>
          <w:tcPr>
            <w:tcW w:w="1200" w:type="dxa"/>
            <w:vMerge/>
            <w:tcBorders>
              <w:top w:val="nil"/>
              <w:left w:val="single" w:sz="8" w:space="0" w:color="auto"/>
              <w:bottom w:val="single" w:sz="8" w:space="0" w:color="000000"/>
              <w:right w:val="single" w:sz="8" w:space="0" w:color="auto"/>
            </w:tcBorders>
            <w:vAlign w:val="center"/>
            <w:hideMark/>
          </w:tcPr>
          <w:p w14:paraId="4EC844E0"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74072D73"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52677A14"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440" w:type="dxa"/>
            <w:vMerge/>
            <w:tcBorders>
              <w:top w:val="nil"/>
              <w:left w:val="single" w:sz="8" w:space="0" w:color="auto"/>
              <w:bottom w:val="single" w:sz="8" w:space="0" w:color="000000"/>
              <w:right w:val="single" w:sz="8" w:space="0" w:color="auto"/>
            </w:tcBorders>
            <w:vAlign w:val="center"/>
            <w:hideMark/>
          </w:tcPr>
          <w:p w14:paraId="66C34148"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r>
      <w:tr w:rsidR="00A92C2E" w:rsidRPr="00A92C2E" w14:paraId="705A9F77" w14:textId="77777777" w:rsidTr="0039127D">
        <w:trPr>
          <w:trHeight w:val="375"/>
        </w:trPr>
        <w:tc>
          <w:tcPr>
            <w:tcW w:w="1620" w:type="dxa"/>
            <w:vMerge/>
            <w:tcBorders>
              <w:top w:val="nil"/>
              <w:left w:val="single" w:sz="8" w:space="0" w:color="auto"/>
              <w:bottom w:val="single" w:sz="8" w:space="0" w:color="000000"/>
              <w:right w:val="single" w:sz="8" w:space="0" w:color="auto"/>
            </w:tcBorders>
            <w:vAlign w:val="center"/>
            <w:hideMark/>
          </w:tcPr>
          <w:p w14:paraId="4D73C3B5" w14:textId="77777777" w:rsidR="00A92C2E" w:rsidRPr="00FC1BE4" w:rsidRDefault="00A92C2E" w:rsidP="00A92C2E">
            <w:pPr>
              <w:spacing w:after="0" w:line="240" w:lineRule="auto"/>
              <w:rPr>
                <w:rFonts w:ascii="Aptos" w:eastAsia="Times New Roman" w:hAnsi="Aptos" w:cs="Times New Roman"/>
                <w:color w:val="002060"/>
                <w:kern w:val="0"/>
                <w:lang w:eastAsia="es-EC"/>
                <w14:ligatures w14:val="none"/>
              </w:rPr>
            </w:pPr>
          </w:p>
        </w:tc>
        <w:tc>
          <w:tcPr>
            <w:tcW w:w="2220" w:type="dxa"/>
            <w:tcBorders>
              <w:top w:val="nil"/>
              <w:left w:val="nil"/>
              <w:bottom w:val="single" w:sz="8" w:space="0" w:color="auto"/>
              <w:right w:val="single" w:sz="8" w:space="0" w:color="auto"/>
            </w:tcBorders>
            <w:hideMark/>
          </w:tcPr>
          <w:p w14:paraId="016ACDBB" w14:textId="77777777" w:rsidR="00A92C2E" w:rsidRDefault="00A92C2E" w:rsidP="00A92C2E">
            <w:pPr>
              <w:spacing w:line="240" w:lineRule="auto"/>
              <w:jc w:val="center"/>
              <w:rPr>
                <w:color w:val="002060"/>
              </w:rPr>
            </w:pPr>
            <w:r w:rsidRPr="00A92C2E">
              <w:rPr>
                <w:color w:val="002060"/>
              </w:rPr>
              <w:t>Ago 22 – Ago 29</w:t>
            </w:r>
          </w:p>
          <w:p w14:paraId="7F601A71" w14:textId="77777777" w:rsidR="00A92C2E" w:rsidRPr="00A92C2E" w:rsidRDefault="00A92C2E" w:rsidP="00A92C2E">
            <w:pPr>
              <w:spacing w:line="240" w:lineRule="auto"/>
              <w:jc w:val="center"/>
              <w:rPr>
                <w:rFonts w:ascii="Aptos" w:eastAsia="Times New Roman" w:hAnsi="Aptos" w:cs="Times New Roman"/>
                <w:color w:val="002060"/>
                <w:kern w:val="0"/>
                <w:lang w:val="en-US" w:eastAsia="es-EC"/>
                <w14:ligatures w14:val="none"/>
              </w:rPr>
            </w:pPr>
            <w:r w:rsidRPr="00A92C2E">
              <w:rPr>
                <w:rFonts w:ascii="Aptos" w:eastAsia="Times New Roman" w:hAnsi="Aptos" w:cs="Times New Roman"/>
                <w:color w:val="002060"/>
                <w:kern w:val="0"/>
                <w:lang w:val="en-US" w:eastAsia="es-EC"/>
                <w14:ligatures w14:val="none"/>
              </w:rPr>
              <w:t>Sep 12 – Sep 19</w:t>
            </w:r>
          </w:p>
          <w:p w14:paraId="24E367D9" w14:textId="77777777" w:rsidR="00A92C2E" w:rsidRPr="00A92C2E" w:rsidRDefault="00A92C2E" w:rsidP="00A92C2E">
            <w:pPr>
              <w:spacing w:line="240" w:lineRule="auto"/>
              <w:jc w:val="center"/>
              <w:rPr>
                <w:rFonts w:ascii="Aptos" w:eastAsia="Times New Roman" w:hAnsi="Aptos" w:cs="Times New Roman"/>
                <w:color w:val="002060"/>
                <w:kern w:val="0"/>
                <w:lang w:val="en-US" w:eastAsia="es-EC"/>
                <w14:ligatures w14:val="none"/>
              </w:rPr>
            </w:pPr>
            <w:r w:rsidRPr="00A92C2E">
              <w:rPr>
                <w:rFonts w:ascii="Aptos" w:eastAsia="Times New Roman" w:hAnsi="Aptos" w:cs="Times New Roman"/>
                <w:color w:val="002060"/>
                <w:kern w:val="0"/>
                <w:lang w:val="en-US" w:eastAsia="es-EC"/>
                <w14:ligatures w14:val="none"/>
              </w:rPr>
              <w:t>Oct 17 – Oct 24</w:t>
            </w:r>
          </w:p>
          <w:p w14:paraId="4313C0FB" w14:textId="77777777" w:rsidR="00A92C2E" w:rsidRPr="00A92C2E" w:rsidRDefault="00A92C2E" w:rsidP="00A92C2E">
            <w:pPr>
              <w:spacing w:line="240" w:lineRule="auto"/>
              <w:jc w:val="center"/>
              <w:rPr>
                <w:rFonts w:ascii="Aptos" w:eastAsia="Times New Roman" w:hAnsi="Aptos" w:cs="Times New Roman"/>
                <w:color w:val="002060"/>
                <w:kern w:val="0"/>
                <w:lang w:val="en-US" w:eastAsia="es-EC"/>
                <w14:ligatures w14:val="none"/>
              </w:rPr>
            </w:pPr>
            <w:r w:rsidRPr="00A92C2E">
              <w:rPr>
                <w:rFonts w:ascii="Aptos" w:eastAsia="Times New Roman" w:hAnsi="Aptos" w:cs="Times New Roman"/>
                <w:color w:val="002060"/>
                <w:kern w:val="0"/>
                <w:lang w:val="en-US" w:eastAsia="es-EC"/>
                <w14:ligatures w14:val="none"/>
              </w:rPr>
              <w:t>Oct 31 – Nov 07</w:t>
            </w:r>
          </w:p>
          <w:p w14:paraId="6D27E738" w14:textId="67DF2C28" w:rsidR="00A92C2E" w:rsidRPr="00A92C2E" w:rsidRDefault="00A92C2E" w:rsidP="00A92C2E">
            <w:pPr>
              <w:spacing w:line="240" w:lineRule="auto"/>
              <w:jc w:val="center"/>
              <w:rPr>
                <w:rFonts w:ascii="Aptos" w:eastAsia="Times New Roman" w:hAnsi="Aptos" w:cs="Times New Roman"/>
                <w:color w:val="002060"/>
                <w:kern w:val="0"/>
                <w:lang w:val="en-US" w:eastAsia="es-EC"/>
                <w14:ligatures w14:val="none"/>
              </w:rPr>
            </w:pPr>
            <w:r w:rsidRPr="00A92C2E">
              <w:rPr>
                <w:rFonts w:ascii="Aptos" w:eastAsia="Times New Roman" w:hAnsi="Aptos" w:cs="Times New Roman"/>
                <w:color w:val="002060"/>
                <w:kern w:val="0"/>
                <w:lang w:val="en-US" w:eastAsia="es-EC"/>
                <w14:ligatures w14:val="none"/>
              </w:rPr>
              <w:t>Dic 12 – Dic 19</w:t>
            </w:r>
          </w:p>
        </w:tc>
        <w:tc>
          <w:tcPr>
            <w:tcW w:w="1200" w:type="dxa"/>
            <w:vMerge/>
            <w:tcBorders>
              <w:top w:val="nil"/>
              <w:left w:val="single" w:sz="8" w:space="0" w:color="auto"/>
              <w:bottom w:val="single" w:sz="8" w:space="0" w:color="000000"/>
              <w:right w:val="single" w:sz="8" w:space="0" w:color="auto"/>
            </w:tcBorders>
            <w:vAlign w:val="center"/>
            <w:hideMark/>
          </w:tcPr>
          <w:p w14:paraId="2EDE41D6" w14:textId="77777777" w:rsidR="00A92C2E" w:rsidRPr="00A92C2E" w:rsidRDefault="00A92C2E" w:rsidP="00A92C2E">
            <w:pPr>
              <w:spacing w:after="0" w:line="240" w:lineRule="auto"/>
              <w:rPr>
                <w:rFonts w:ascii="Aptos" w:eastAsia="Times New Roman" w:hAnsi="Aptos" w:cs="Times New Roman"/>
                <w:color w:val="002060"/>
                <w:kern w:val="0"/>
                <w:lang w:val="en-US"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1F907733" w14:textId="77777777" w:rsidR="00A92C2E" w:rsidRPr="00A92C2E" w:rsidRDefault="00A92C2E" w:rsidP="00A92C2E">
            <w:pPr>
              <w:spacing w:after="0" w:line="240" w:lineRule="auto"/>
              <w:rPr>
                <w:rFonts w:ascii="Aptos" w:eastAsia="Times New Roman" w:hAnsi="Aptos" w:cs="Times New Roman"/>
                <w:color w:val="002060"/>
                <w:kern w:val="0"/>
                <w:lang w:val="en-US" w:eastAsia="es-EC"/>
                <w14:ligatures w14:val="none"/>
              </w:rPr>
            </w:pPr>
          </w:p>
        </w:tc>
        <w:tc>
          <w:tcPr>
            <w:tcW w:w="1200" w:type="dxa"/>
            <w:vMerge/>
            <w:tcBorders>
              <w:top w:val="nil"/>
              <w:left w:val="single" w:sz="8" w:space="0" w:color="auto"/>
              <w:bottom w:val="single" w:sz="8" w:space="0" w:color="000000"/>
              <w:right w:val="single" w:sz="8" w:space="0" w:color="auto"/>
            </w:tcBorders>
            <w:vAlign w:val="center"/>
            <w:hideMark/>
          </w:tcPr>
          <w:p w14:paraId="0439ABCF" w14:textId="77777777" w:rsidR="00A92C2E" w:rsidRPr="00A92C2E" w:rsidRDefault="00A92C2E" w:rsidP="00A92C2E">
            <w:pPr>
              <w:spacing w:after="0" w:line="240" w:lineRule="auto"/>
              <w:rPr>
                <w:rFonts w:ascii="Aptos" w:eastAsia="Times New Roman" w:hAnsi="Aptos" w:cs="Times New Roman"/>
                <w:color w:val="002060"/>
                <w:kern w:val="0"/>
                <w:lang w:val="en-US" w:eastAsia="es-EC"/>
                <w14:ligatures w14:val="none"/>
              </w:rPr>
            </w:pPr>
          </w:p>
        </w:tc>
        <w:tc>
          <w:tcPr>
            <w:tcW w:w="2440" w:type="dxa"/>
            <w:vMerge/>
            <w:tcBorders>
              <w:top w:val="nil"/>
              <w:left w:val="single" w:sz="8" w:space="0" w:color="auto"/>
              <w:bottom w:val="single" w:sz="8" w:space="0" w:color="000000"/>
              <w:right w:val="single" w:sz="8" w:space="0" w:color="auto"/>
            </w:tcBorders>
            <w:vAlign w:val="center"/>
            <w:hideMark/>
          </w:tcPr>
          <w:p w14:paraId="3380D43B" w14:textId="77777777" w:rsidR="00A92C2E" w:rsidRPr="00A92C2E" w:rsidRDefault="00A92C2E" w:rsidP="00A92C2E">
            <w:pPr>
              <w:spacing w:after="0" w:line="240" w:lineRule="auto"/>
              <w:rPr>
                <w:rFonts w:ascii="Aptos" w:eastAsia="Times New Roman" w:hAnsi="Aptos" w:cs="Times New Roman"/>
                <w:color w:val="002060"/>
                <w:kern w:val="0"/>
                <w:lang w:val="en-US" w:eastAsia="es-EC"/>
                <w14:ligatures w14:val="none"/>
              </w:rPr>
            </w:pPr>
          </w:p>
        </w:tc>
      </w:tr>
    </w:tbl>
    <w:p w14:paraId="318C656C" w14:textId="77777777" w:rsidR="00D11013" w:rsidRPr="00A92C2E" w:rsidRDefault="00D11013" w:rsidP="00D11013">
      <w:pPr>
        <w:spacing w:after="0"/>
        <w:jc w:val="both"/>
        <w:rPr>
          <w:b/>
          <w:color w:val="002060"/>
          <w:lang w:val="en-US"/>
        </w:rPr>
      </w:pPr>
    </w:p>
    <w:p w14:paraId="721BA5C4" w14:textId="77777777" w:rsidR="00D11013" w:rsidRPr="00A92C2E" w:rsidRDefault="00D11013" w:rsidP="00D11013">
      <w:pPr>
        <w:spacing w:after="0"/>
        <w:jc w:val="both"/>
        <w:rPr>
          <w:b/>
          <w:color w:val="002060"/>
          <w:lang w:val="en-US"/>
        </w:rPr>
      </w:pPr>
    </w:p>
    <w:p w14:paraId="29B33FA0" w14:textId="77777777" w:rsidR="00D11013" w:rsidRPr="00A92C2E" w:rsidRDefault="00D11013" w:rsidP="00D11013">
      <w:pPr>
        <w:spacing w:after="0"/>
        <w:jc w:val="both"/>
        <w:rPr>
          <w:b/>
          <w:color w:val="002060"/>
          <w:lang w:val="en-US"/>
        </w:rPr>
      </w:pPr>
    </w:p>
    <w:p w14:paraId="5C9C947F" w14:textId="77777777" w:rsidR="00D11013" w:rsidRPr="00A92C2E" w:rsidRDefault="00D11013" w:rsidP="00D11013">
      <w:pPr>
        <w:spacing w:after="0"/>
        <w:jc w:val="both"/>
        <w:rPr>
          <w:b/>
          <w:color w:val="002060"/>
          <w:lang w:val="en-US"/>
        </w:rPr>
      </w:pPr>
    </w:p>
    <w:p w14:paraId="7DF9AEE4" w14:textId="77777777" w:rsidR="00D11013" w:rsidRPr="00A92C2E" w:rsidRDefault="00D11013" w:rsidP="00D11013">
      <w:pPr>
        <w:spacing w:after="0"/>
        <w:jc w:val="both"/>
        <w:rPr>
          <w:b/>
          <w:color w:val="002060"/>
          <w:lang w:val="en-US"/>
        </w:rPr>
      </w:pPr>
    </w:p>
    <w:p w14:paraId="6EB74A1A" w14:textId="77777777" w:rsidR="00D11013" w:rsidRPr="00A92C2E" w:rsidRDefault="00D11013" w:rsidP="00D11013">
      <w:pPr>
        <w:spacing w:after="0"/>
        <w:jc w:val="both"/>
        <w:rPr>
          <w:b/>
          <w:color w:val="002060"/>
          <w:lang w:val="en-US"/>
        </w:rPr>
      </w:pPr>
    </w:p>
    <w:p w14:paraId="08A2A93B" w14:textId="77777777" w:rsidR="00D11013" w:rsidRPr="00A92C2E" w:rsidRDefault="00D11013" w:rsidP="00D11013">
      <w:pPr>
        <w:spacing w:after="0"/>
        <w:jc w:val="both"/>
        <w:rPr>
          <w:b/>
          <w:color w:val="002060"/>
          <w:lang w:val="en-US"/>
        </w:rPr>
      </w:pPr>
    </w:p>
    <w:p w14:paraId="1A39CC79" w14:textId="77777777" w:rsidR="00D11013" w:rsidRPr="00A92C2E" w:rsidRDefault="00D11013" w:rsidP="00D11013">
      <w:pPr>
        <w:spacing w:after="0"/>
        <w:jc w:val="both"/>
        <w:rPr>
          <w:b/>
          <w:color w:val="002060"/>
          <w:lang w:val="en-US"/>
        </w:rPr>
      </w:pPr>
    </w:p>
    <w:p w14:paraId="5FD05412" w14:textId="2CBFFB58" w:rsidR="0066194F" w:rsidRDefault="0066194F" w:rsidP="00D11013">
      <w:pPr>
        <w:spacing w:after="0"/>
        <w:jc w:val="both"/>
        <w:rPr>
          <w:b/>
          <w:color w:val="002060"/>
          <w:lang w:val="es-ES_tradnl"/>
        </w:rPr>
      </w:pPr>
    </w:p>
    <w:p w14:paraId="77B3F624" w14:textId="77777777" w:rsidR="0066194F" w:rsidRDefault="0066194F" w:rsidP="00D11013">
      <w:pPr>
        <w:spacing w:after="0"/>
        <w:jc w:val="both"/>
        <w:rPr>
          <w:b/>
          <w:color w:val="002060"/>
          <w:lang w:val="es-ES_tradnl"/>
        </w:rPr>
      </w:pPr>
    </w:p>
    <w:p w14:paraId="4C4EF953" w14:textId="0F9A284D" w:rsidR="00FC1BE4" w:rsidRDefault="00FC1BE4" w:rsidP="00D11013">
      <w:pPr>
        <w:spacing w:after="0"/>
        <w:jc w:val="both"/>
        <w:rPr>
          <w:b/>
          <w:color w:val="002060"/>
          <w:lang w:val="es-ES_tradnl"/>
        </w:rPr>
      </w:pPr>
      <w:r>
        <w:rPr>
          <w:b/>
          <w:color w:val="002060"/>
          <w:lang w:val="es-ES_tradnl"/>
        </w:rPr>
        <w:t>OPCION</w:t>
      </w:r>
      <w:r w:rsidR="0066194F">
        <w:rPr>
          <w:b/>
          <w:color w:val="002060"/>
          <w:lang w:val="es-ES_tradnl"/>
        </w:rPr>
        <w:t>AL</w:t>
      </w:r>
      <w:r>
        <w:rPr>
          <w:b/>
          <w:color w:val="002060"/>
          <w:lang w:val="es-ES_tradnl"/>
        </w:rPr>
        <w:t>ES</w:t>
      </w:r>
    </w:p>
    <w:p w14:paraId="15F3E763" w14:textId="77777777" w:rsidR="00FC1BE4" w:rsidRDefault="00FC1BE4" w:rsidP="00D11013">
      <w:pPr>
        <w:spacing w:after="0"/>
        <w:jc w:val="both"/>
        <w:rPr>
          <w:b/>
          <w:color w:val="002060"/>
          <w:lang w:val="es-ES_tradnl"/>
        </w:rPr>
      </w:pPr>
    </w:p>
    <w:p w14:paraId="7C4AAF56" w14:textId="77777777" w:rsidR="00FC1BE4" w:rsidRPr="00D11013" w:rsidRDefault="00FC1BE4" w:rsidP="00FC1BE4">
      <w:pPr>
        <w:spacing w:after="0"/>
        <w:jc w:val="center"/>
        <w:rPr>
          <w:b/>
          <w:color w:val="002060"/>
          <w:lang w:val="es-ES_tradnl"/>
        </w:rPr>
      </w:pPr>
      <w:r w:rsidRPr="00FC1BE4">
        <w:rPr>
          <w:b/>
          <w:bCs/>
          <w:color w:val="002060"/>
        </w:rPr>
        <w:t>PRECIO POR PERSONA EN USD</w:t>
      </w:r>
    </w:p>
    <w:p w14:paraId="2BF54AFE" w14:textId="77777777" w:rsidR="00FC1BE4" w:rsidRDefault="00FC1BE4" w:rsidP="00D11013">
      <w:pPr>
        <w:spacing w:after="0"/>
        <w:jc w:val="both"/>
        <w:rPr>
          <w:b/>
          <w:color w:val="002060"/>
          <w:lang w:val="es-ES_tradnl"/>
        </w:rPr>
      </w:pPr>
    </w:p>
    <w:tbl>
      <w:tblPr>
        <w:tblW w:w="7679" w:type="dxa"/>
        <w:jc w:val="center"/>
        <w:tblCellMar>
          <w:left w:w="70" w:type="dxa"/>
          <w:right w:w="70" w:type="dxa"/>
        </w:tblCellMar>
        <w:tblLook w:val="04A0" w:firstRow="1" w:lastRow="0" w:firstColumn="1" w:lastColumn="0" w:noHBand="0" w:noVBand="1"/>
      </w:tblPr>
      <w:tblGrid>
        <w:gridCol w:w="1224"/>
        <w:gridCol w:w="2459"/>
        <w:gridCol w:w="1998"/>
        <w:gridCol w:w="1998"/>
      </w:tblGrid>
      <w:tr w:rsidR="00FC1BE4" w:rsidRPr="00FC1BE4" w14:paraId="5CE1AAF0" w14:textId="77777777" w:rsidTr="001A3263">
        <w:trPr>
          <w:trHeight w:val="726"/>
          <w:jc w:val="center"/>
        </w:trPr>
        <w:tc>
          <w:tcPr>
            <w:tcW w:w="1224" w:type="dxa"/>
            <w:vMerge w:val="restart"/>
            <w:tcBorders>
              <w:top w:val="single" w:sz="4" w:space="0" w:color="auto"/>
              <w:left w:val="single" w:sz="4" w:space="0" w:color="auto"/>
              <w:bottom w:val="single" w:sz="4" w:space="0" w:color="000000"/>
              <w:right w:val="single" w:sz="4" w:space="0" w:color="auto"/>
            </w:tcBorders>
            <w:shd w:val="clear" w:color="000000" w:fill="CAEDFB"/>
            <w:noWrap/>
            <w:vAlign w:val="center"/>
            <w:hideMark/>
          </w:tcPr>
          <w:p w14:paraId="34087AF1" w14:textId="77777777"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EC"/>
                <w14:ligatures w14:val="none"/>
              </w:rPr>
              <w:t>PVP</w:t>
            </w:r>
          </w:p>
        </w:tc>
        <w:tc>
          <w:tcPr>
            <w:tcW w:w="2459" w:type="dxa"/>
            <w:tcBorders>
              <w:top w:val="single" w:sz="4" w:space="0" w:color="auto"/>
              <w:left w:val="nil"/>
              <w:bottom w:val="single" w:sz="4" w:space="0" w:color="auto"/>
              <w:right w:val="single" w:sz="4" w:space="0" w:color="auto"/>
            </w:tcBorders>
            <w:shd w:val="clear" w:color="000000" w:fill="CAEDFB"/>
            <w:vAlign w:val="center"/>
            <w:hideMark/>
          </w:tcPr>
          <w:p w14:paraId="542D50EB" w14:textId="77777777" w:rsidR="001A3263" w:rsidRDefault="001A3263" w:rsidP="00FC1BE4">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DIA 3</w:t>
            </w:r>
          </w:p>
          <w:p w14:paraId="6B58C74E" w14:textId="17FCB15F" w:rsid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EC"/>
                <w14:ligatures w14:val="none"/>
              </w:rPr>
              <w:t>CATEDRAL DE SAL DE ZIPAQUIRA</w:t>
            </w:r>
          </w:p>
          <w:p w14:paraId="4461439F" w14:textId="48CEB838" w:rsidR="001A3263" w:rsidRPr="00FC1BE4" w:rsidRDefault="001A3263" w:rsidP="00FC1BE4">
            <w:pPr>
              <w:spacing w:after="0" w:line="240" w:lineRule="auto"/>
              <w:jc w:val="center"/>
              <w:rPr>
                <w:rFonts w:ascii="Aptos" w:eastAsia="Times New Roman" w:hAnsi="Aptos" w:cs="Times New Roman"/>
                <w:b/>
                <w:bCs/>
                <w:color w:val="002060"/>
                <w:kern w:val="0"/>
                <w:lang w:eastAsia="es-EC"/>
                <w14:ligatures w14:val="none"/>
              </w:rPr>
            </w:pPr>
          </w:p>
        </w:tc>
        <w:tc>
          <w:tcPr>
            <w:tcW w:w="1998" w:type="dxa"/>
            <w:tcBorders>
              <w:top w:val="single" w:sz="4" w:space="0" w:color="auto"/>
              <w:left w:val="nil"/>
              <w:bottom w:val="single" w:sz="4" w:space="0" w:color="auto"/>
              <w:right w:val="single" w:sz="4" w:space="0" w:color="auto"/>
            </w:tcBorders>
            <w:shd w:val="clear" w:color="000000" w:fill="CAEDFB"/>
            <w:vAlign w:val="center"/>
            <w:hideMark/>
          </w:tcPr>
          <w:p w14:paraId="3941EEC8" w14:textId="77777777" w:rsidR="001A3263" w:rsidRDefault="001A3263" w:rsidP="00FC1BE4">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DIA 5</w:t>
            </w:r>
          </w:p>
          <w:p w14:paraId="626BFCF5" w14:textId="54CC360A"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EC"/>
                <w14:ligatures w14:val="none"/>
              </w:rPr>
              <w:t>ISLA DEL ENCANTO</w:t>
            </w:r>
          </w:p>
        </w:tc>
        <w:tc>
          <w:tcPr>
            <w:tcW w:w="1998" w:type="dxa"/>
            <w:tcBorders>
              <w:top w:val="single" w:sz="4" w:space="0" w:color="auto"/>
              <w:left w:val="nil"/>
              <w:bottom w:val="single" w:sz="4" w:space="0" w:color="auto"/>
              <w:right w:val="single" w:sz="4" w:space="0" w:color="auto"/>
            </w:tcBorders>
            <w:shd w:val="clear" w:color="000000" w:fill="CAEDFB"/>
            <w:vAlign w:val="center"/>
            <w:hideMark/>
          </w:tcPr>
          <w:p w14:paraId="02233612" w14:textId="77777777" w:rsidR="001A3263" w:rsidRDefault="001A3263" w:rsidP="00FC1BE4">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eastAsia="es-EC"/>
                <w14:ligatures w14:val="none"/>
              </w:rPr>
              <w:t>DIA 8</w:t>
            </w:r>
          </w:p>
          <w:p w14:paraId="63D426CE" w14:textId="14CC714C" w:rsidR="00FC1BE4" w:rsidRPr="00FC1BE4" w:rsidRDefault="00FC1BE4" w:rsidP="00FC1BE4">
            <w:pPr>
              <w:spacing w:after="0" w:line="240" w:lineRule="auto"/>
              <w:jc w:val="center"/>
              <w:rPr>
                <w:rFonts w:ascii="Aptos" w:eastAsia="Times New Roman" w:hAnsi="Aptos" w:cs="Times New Roman"/>
                <w:b/>
                <w:bCs/>
                <w:color w:val="002060"/>
                <w:kern w:val="0"/>
                <w:lang w:eastAsia="es-EC"/>
                <w14:ligatures w14:val="none"/>
              </w:rPr>
            </w:pPr>
            <w:r w:rsidRPr="00FC1BE4">
              <w:rPr>
                <w:rFonts w:ascii="Aptos" w:eastAsia="Times New Roman" w:hAnsi="Aptos" w:cs="Times New Roman"/>
                <w:b/>
                <w:bCs/>
                <w:color w:val="002060"/>
                <w:kern w:val="0"/>
                <w:lang w:eastAsia="es-EC"/>
                <w14:ligatures w14:val="none"/>
              </w:rPr>
              <w:t>VISITA A GUATAPE Y PEÑOL</w:t>
            </w:r>
          </w:p>
        </w:tc>
      </w:tr>
      <w:tr w:rsidR="00FC1BE4" w:rsidRPr="00FC1BE4" w14:paraId="50F92DE2" w14:textId="77777777" w:rsidTr="001A3263">
        <w:trPr>
          <w:trHeight w:val="242"/>
          <w:jc w:val="center"/>
        </w:trPr>
        <w:tc>
          <w:tcPr>
            <w:tcW w:w="1224" w:type="dxa"/>
            <w:vMerge/>
            <w:tcBorders>
              <w:top w:val="single" w:sz="4" w:space="0" w:color="auto"/>
              <w:left w:val="single" w:sz="4" w:space="0" w:color="auto"/>
              <w:bottom w:val="single" w:sz="4" w:space="0" w:color="000000"/>
              <w:right w:val="single" w:sz="4" w:space="0" w:color="auto"/>
            </w:tcBorders>
            <w:vAlign w:val="center"/>
            <w:hideMark/>
          </w:tcPr>
          <w:p w14:paraId="5867ADED" w14:textId="77777777" w:rsidR="00FC1BE4" w:rsidRPr="00FC1BE4" w:rsidRDefault="00FC1BE4" w:rsidP="00FC1BE4">
            <w:pPr>
              <w:spacing w:after="0" w:line="240" w:lineRule="auto"/>
              <w:rPr>
                <w:rFonts w:ascii="Aptos" w:eastAsia="Times New Roman" w:hAnsi="Aptos" w:cs="Times New Roman"/>
                <w:color w:val="002060"/>
                <w:kern w:val="0"/>
                <w:lang w:eastAsia="es-EC"/>
                <w14:ligatures w14:val="none"/>
              </w:rPr>
            </w:pPr>
          </w:p>
        </w:tc>
        <w:tc>
          <w:tcPr>
            <w:tcW w:w="2459" w:type="dxa"/>
            <w:tcBorders>
              <w:top w:val="nil"/>
              <w:left w:val="nil"/>
              <w:bottom w:val="single" w:sz="4" w:space="0" w:color="auto"/>
              <w:right w:val="single" w:sz="4" w:space="0" w:color="auto"/>
            </w:tcBorders>
            <w:noWrap/>
            <w:vAlign w:val="bottom"/>
            <w:hideMark/>
          </w:tcPr>
          <w:p w14:paraId="1C8836CA" w14:textId="77777777" w:rsidR="00FC1BE4" w:rsidRPr="00FC1BE4" w:rsidRDefault="00FC1BE4" w:rsidP="00FC1BE4">
            <w:pPr>
              <w:spacing w:after="0" w:line="240" w:lineRule="auto"/>
              <w:jc w:val="center"/>
              <w:rPr>
                <w:rFonts w:ascii="Aptos" w:eastAsia="Times New Roman" w:hAnsi="Aptos" w:cs="Times New Roman"/>
                <w:color w:val="002060"/>
                <w:kern w:val="0"/>
                <w:lang w:eastAsia="es-EC"/>
                <w14:ligatures w14:val="none"/>
              </w:rPr>
            </w:pPr>
            <w:r w:rsidRPr="00FC1BE4">
              <w:rPr>
                <w:rFonts w:ascii="Aptos" w:eastAsia="Times New Roman" w:hAnsi="Aptos" w:cs="Times New Roman"/>
                <w:color w:val="002060"/>
                <w:kern w:val="0"/>
                <w:lang w:eastAsia="es-EC"/>
                <w14:ligatures w14:val="none"/>
              </w:rPr>
              <w:t>147</w:t>
            </w:r>
          </w:p>
        </w:tc>
        <w:tc>
          <w:tcPr>
            <w:tcW w:w="1998" w:type="dxa"/>
            <w:tcBorders>
              <w:top w:val="nil"/>
              <w:left w:val="nil"/>
              <w:bottom w:val="single" w:sz="4" w:space="0" w:color="auto"/>
              <w:right w:val="single" w:sz="4" w:space="0" w:color="auto"/>
            </w:tcBorders>
            <w:noWrap/>
            <w:vAlign w:val="bottom"/>
            <w:hideMark/>
          </w:tcPr>
          <w:p w14:paraId="30AAA71F" w14:textId="77777777" w:rsidR="00FC1BE4" w:rsidRPr="00FC1BE4" w:rsidRDefault="00FC1BE4" w:rsidP="00FC1BE4">
            <w:pPr>
              <w:spacing w:after="0" w:line="240" w:lineRule="auto"/>
              <w:jc w:val="center"/>
              <w:rPr>
                <w:rFonts w:ascii="Aptos" w:eastAsia="Times New Roman" w:hAnsi="Aptos" w:cs="Times New Roman"/>
                <w:color w:val="002060"/>
                <w:kern w:val="0"/>
                <w:lang w:eastAsia="es-EC"/>
                <w14:ligatures w14:val="none"/>
              </w:rPr>
            </w:pPr>
            <w:r w:rsidRPr="00FC1BE4">
              <w:rPr>
                <w:rFonts w:ascii="Aptos" w:eastAsia="Times New Roman" w:hAnsi="Aptos" w:cs="Times New Roman"/>
                <w:color w:val="002060"/>
                <w:kern w:val="0"/>
                <w:lang w:eastAsia="es-EC"/>
                <w14:ligatures w14:val="none"/>
              </w:rPr>
              <w:t>184</w:t>
            </w:r>
          </w:p>
        </w:tc>
        <w:tc>
          <w:tcPr>
            <w:tcW w:w="1998" w:type="dxa"/>
            <w:tcBorders>
              <w:top w:val="nil"/>
              <w:left w:val="nil"/>
              <w:bottom w:val="single" w:sz="4" w:space="0" w:color="auto"/>
              <w:right w:val="single" w:sz="4" w:space="0" w:color="auto"/>
            </w:tcBorders>
            <w:noWrap/>
            <w:vAlign w:val="bottom"/>
            <w:hideMark/>
          </w:tcPr>
          <w:p w14:paraId="1DDA0B88" w14:textId="77777777" w:rsidR="00FC1BE4" w:rsidRPr="00FC1BE4" w:rsidRDefault="00FC1BE4" w:rsidP="00FC1BE4">
            <w:pPr>
              <w:spacing w:after="0" w:line="240" w:lineRule="auto"/>
              <w:jc w:val="center"/>
              <w:rPr>
                <w:rFonts w:ascii="Aptos" w:eastAsia="Times New Roman" w:hAnsi="Aptos" w:cs="Times New Roman"/>
                <w:color w:val="002060"/>
                <w:kern w:val="0"/>
                <w:lang w:eastAsia="es-EC"/>
                <w14:ligatures w14:val="none"/>
              </w:rPr>
            </w:pPr>
            <w:r w:rsidRPr="00FC1BE4">
              <w:rPr>
                <w:rFonts w:ascii="Aptos" w:eastAsia="Times New Roman" w:hAnsi="Aptos" w:cs="Times New Roman"/>
                <w:color w:val="002060"/>
                <w:kern w:val="0"/>
                <w:lang w:eastAsia="es-EC"/>
                <w14:ligatures w14:val="none"/>
              </w:rPr>
              <w:t>155</w:t>
            </w:r>
          </w:p>
        </w:tc>
      </w:tr>
    </w:tbl>
    <w:p w14:paraId="32B09704" w14:textId="77777777" w:rsidR="00FC1BE4" w:rsidRPr="00D11013" w:rsidRDefault="00FC1BE4" w:rsidP="00D11013">
      <w:pPr>
        <w:spacing w:after="0"/>
        <w:jc w:val="both"/>
        <w:rPr>
          <w:b/>
          <w:color w:val="002060"/>
          <w:lang w:val="es-ES_tradnl"/>
        </w:rPr>
      </w:pPr>
    </w:p>
    <w:p w14:paraId="36660969" w14:textId="77777777" w:rsidR="00D11013" w:rsidRPr="00FC1BE4" w:rsidRDefault="00D11013" w:rsidP="00D11013">
      <w:pPr>
        <w:spacing w:after="0"/>
        <w:jc w:val="both"/>
        <w:rPr>
          <w:b/>
          <w:color w:val="80340D" w:themeColor="accent2" w:themeShade="80"/>
          <w:lang w:val="es-ES_tradnl"/>
        </w:rPr>
      </w:pPr>
    </w:p>
    <w:p w14:paraId="56325EE1" w14:textId="77777777" w:rsidR="00FC1BE4" w:rsidRPr="00FC1BE4" w:rsidRDefault="00FC1BE4" w:rsidP="00FC1BE4">
      <w:pPr>
        <w:spacing w:after="0"/>
        <w:rPr>
          <w:b/>
          <w:bCs/>
          <w:color w:val="BF4E14" w:themeColor="accent2" w:themeShade="BF"/>
        </w:rPr>
      </w:pPr>
      <w:r w:rsidRPr="00FC1BE4">
        <w:rPr>
          <w:b/>
          <w:bCs/>
          <w:color w:val="BF4E14" w:themeColor="accent2" w:themeShade="BF"/>
        </w:rPr>
        <w:t>IMPORTANTE:</w:t>
      </w:r>
    </w:p>
    <w:p w14:paraId="0FFC024E" w14:textId="77777777" w:rsidR="00D11013" w:rsidRPr="00D11013" w:rsidRDefault="00D11013" w:rsidP="00D11013">
      <w:pPr>
        <w:spacing w:after="0"/>
        <w:jc w:val="both"/>
        <w:rPr>
          <w:b/>
          <w:color w:val="002060"/>
          <w:sz w:val="20"/>
          <w:szCs w:val="20"/>
          <w:lang w:val="es-ES_tradnl"/>
        </w:rPr>
      </w:pPr>
    </w:p>
    <w:p w14:paraId="35CF3167" w14:textId="77777777" w:rsidR="001A3263" w:rsidRPr="001A3263" w:rsidRDefault="001A3263" w:rsidP="00FC1BE4">
      <w:pPr>
        <w:pStyle w:val="Textoindependiente"/>
        <w:numPr>
          <w:ilvl w:val="0"/>
          <w:numId w:val="48"/>
        </w:numPr>
        <w:jc w:val="both"/>
        <w:rPr>
          <w:rFonts w:asciiTheme="minorHAnsi" w:hAnsiTheme="minorHAnsi"/>
          <w:bCs/>
          <w:color w:val="002060"/>
          <w:sz w:val="22"/>
          <w:szCs w:val="20"/>
        </w:rPr>
      </w:pPr>
      <w:r w:rsidRPr="001A3263">
        <w:rPr>
          <w:rFonts w:asciiTheme="minorHAnsi" w:hAnsiTheme="minorHAnsi"/>
          <w:bCs/>
          <w:color w:val="002060"/>
          <w:sz w:val="22"/>
          <w:szCs w:val="20"/>
        </w:rPr>
        <w:t>Tarifa sujeta a cambio y disponibilidad</w:t>
      </w:r>
    </w:p>
    <w:p w14:paraId="481B12E9" w14:textId="1F19A4AD" w:rsidR="00D11013" w:rsidRPr="00FC1BE4" w:rsidRDefault="00D11013" w:rsidP="00FC1BE4">
      <w:pPr>
        <w:pStyle w:val="Textoindependiente"/>
        <w:numPr>
          <w:ilvl w:val="0"/>
          <w:numId w:val="48"/>
        </w:numPr>
        <w:jc w:val="both"/>
        <w:rPr>
          <w:rFonts w:asciiTheme="minorHAnsi" w:hAnsiTheme="minorHAnsi"/>
          <w:color w:val="002060"/>
          <w:sz w:val="22"/>
          <w:szCs w:val="20"/>
        </w:rPr>
      </w:pPr>
      <w:r w:rsidRPr="00FC1BE4">
        <w:rPr>
          <w:rFonts w:asciiTheme="minorHAnsi" w:hAnsiTheme="minorHAnsi"/>
          <w:b/>
          <w:color w:val="002060"/>
          <w:sz w:val="22"/>
          <w:szCs w:val="20"/>
        </w:rPr>
        <w:t>IVA:</w:t>
      </w:r>
      <w:r w:rsidRPr="00FC1BE4">
        <w:rPr>
          <w:rFonts w:asciiTheme="minorHAnsi" w:hAnsiTheme="minorHAnsi"/>
          <w:color w:val="002060"/>
          <w:sz w:val="22"/>
          <w:szCs w:val="20"/>
        </w:rPr>
        <w:t xml:space="preserve"> Los IVAS de alojamiento del 19% no serán cobrados para turistas de nacionalidad diferente a la colombiana siempre que tomen los servicios de transportes o alimentación adicionales con nosotros constituyendo un paquete turístico, requisito para la exención e ingresar al territorio colombiano como turistas con Permiso de Ingreso y Permanencia PIP-3, PIP-5, PIP-6 o PIP-10; o la Visa Temporal vigente TP-7, TP-11 o TP-12, en caso contrario serán cobrados directamente en el hotel.</w:t>
      </w:r>
    </w:p>
    <w:p w14:paraId="1A78B895" w14:textId="77777777" w:rsidR="00D11013" w:rsidRPr="00FC1BE4" w:rsidRDefault="00D11013" w:rsidP="00FC1BE4">
      <w:pPr>
        <w:pStyle w:val="Textoindependiente"/>
        <w:numPr>
          <w:ilvl w:val="0"/>
          <w:numId w:val="48"/>
        </w:numPr>
        <w:jc w:val="both"/>
        <w:rPr>
          <w:rFonts w:asciiTheme="minorHAnsi" w:hAnsiTheme="minorHAnsi"/>
          <w:color w:val="002060"/>
          <w:sz w:val="22"/>
          <w:szCs w:val="20"/>
        </w:rPr>
      </w:pPr>
      <w:r w:rsidRPr="00FC1BE4">
        <w:rPr>
          <w:rFonts w:asciiTheme="minorHAnsi" w:hAnsiTheme="minorHAnsi"/>
          <w:color w:val="002060"/>
          <w:sz w:val="22"/>
          <w:szCs w:val="20"/>
        </w:rPr>
        <w:t>Cuando el servicio es solicitado por recorridos, no se debe dejar pertenecías en los vehículos, de ser así, automáticamente iniciaría el cobro por horas a disposición.</w:t>
      </w:r>
      <w:r w:rsidRPr="00FC1BE4">
        <w:rPr>
          <w:rFonts w:asciiTheme="minorHAnsi" w:hAnsiTheme="minorHAnsi"/>
          <w:color w:val="002060"/>
          <w:sz w:val="22"/>
          <w:szCs w:val="20"/>
        </w:rPr>
        <w:br/>
        <w:t>Si el servicio fue solicitado a disposición, los pasajeros o guías pueden dejar paquetes, maletas, refrigerios o accesorios dentro del vehículo, siempre y cuando le informen de esto al conductor, de no ser así, no nos hacemos responsables de estos objetos.</w:t>
      </w:r>
    </w:p>
    <w:p w14:paraId="15350AD0" w14:textId="77777777" w:rsidR="00D11013" w:rsidRPr="00FC1BE4" w:rsidRDefault="00D11013" w:rsidP="00FC1BE4">
      <w:pPr>
        <w:pStyle w:val="Prrafodelista"/>
        <w:numPr>
          <w:ilvl w:val="0"/>
          <w:numId w:val="48"/>
        </w:numPr>
        <w:spacing w:after="0"/>
        <w:jc w:val="both"/>
        <w:rPr>
          <w:color w:val="002060"/>
          <w:sz w:val="22"/>
          <w:szCs w:val="22"/>
          <w:lang w:val="es-ES_tradnl"/>
        </w:rPr>
      </w:pPr>
      <w:r w:rsidRPr="00FC1BE4">
        <w:rPr>
          <w:color w:val="002060"/>
          <w:sz w:val="22"/>
          <w:szCs w:val="22"/>
          <w:lang w:val="es-ES_tradnl"/>
        </w:rPr>
        <w:t>Tarifas en idioma español, consultar para demás idiomas.</w:t>
      </w:r>
    </w:p>
    <w:p w14:paraId="2EEC774D" w14:textId="01B0805A" w:rsidR="00D11013" w:rsidRPr="00FC1BE4" w:rsidRDefault="00D11013" w:rsidP="00D11013">
      <w:pPr>
        <w:spacing w:after="0"/>
        <w:jc w:val="both"/>
        <w:rPr>
          <w:color w:val="002060"/>
          <w:u w:val="single"/>
          <w:lang w:val="es-ES_tradnl"/>
        </w:rPr>
      </w:pPr>
    </w:p>
    <w:p w14:paraId="2C18D670" w14:textId="77777777" w:rsidR="00D11013" w:rsidRPr="00D11013" w:rsidRDefault="00D11013" w:rsidP="00D11013">
      <w:pPr>
        <w:spacing w:after="0"/>
        <w:jc w:val="both"/>
        <w:rPr>
          <w:color w:val="002060"/>
          <w:sz w:val="20"/>
          <w:szCs w:val="20"/>
          <w:lang w:val="es-ES_tradnl"/>
        </w:rPr>
      </w:pPr>
    </w:p>
    <w:p w14:paraId="218E8A97" w14:textId="77777777" w:rsidR="00D11013" w:rsidRPr="00D11013" w:rsidRDefault="00D11013" w:rsidP="00D11013">
      <w:pPr>
        <w:spacing w:after="0"/>
        <w:jc w:val="both"/>
        <w:rPr>
          <w:color w:val="002060"/>
          <w:sz w:val="20"/>
          <w:szCs w:val="20"/>
        </w:rPr>
      </w:pPr>
    </w:p>
    <w:p w14:paraId="746794D3" w14:textId="77777777" w:rsidR="00D11013" w:rsidRPr="00D11013" w:rsidRDefault="00D11013" w:rsidP="00D11013">
      <w:pPr>
        <w:spacing w:after="0"/>
        <w:jc w:val="both"/>
        <w:rPr>
          <w:color w:val="002060"/>
          <w:sz w:val="20"/>
          <w:szCs w:val="20"/>
        </w:rPr>
      </w:pPr>
    </w:p>
    <w:p w14:paraId="44C557EA" w14:textId="77777777" w:rsidR="00D11013" w:rsidRPr="00D11013" w:rsidRDefault="00D11013" w:rsidP="00D11013">
      <w:pPr>
        <w:spacing w:after="0"/>
        <w:jc w:val="both"/>
        <w:rPr>
          <w:color w:val="002060"/>
          <w:sz w:val="20"/>
          <w:szCs w:val="20"/>
        </w:rPr>
      </w:pPr>
    </w:p>
    <w:p w14:paraId="50B2E672" w14:textId="77777777" w:rsidR="00D11013" w:rsidRPr="00D11013" w:rsidRDefault="00D11013" w:rsidP="00D11013">
      <w:pPr>
        <w:spacing w:after="0"/>
        <w:jc w:val="both"/>
        <w:rPr>
          <w:color w:val="002060"/>
          <w:sz w:val="20"/>
          <w:szCs w:val="20"/>
        </w:rPr>
      </w:pPr>
    </w:p>
    <w:p w14:paraId="6584C678" w14:textId="53DBD4F9" w:rsidR="00754729" w:rsidRPr="00D11013" w:rsidRDefault="006A164C" w:rsidP="006A164C">
      <w:pPr>
        <w:spacing w:after="0"/>
        <w:rPr>
          <w:b/>
          <w:bCs/>
          <w:color w:val="002060"/>
        </w:rPr>
      </w:pPr>
      <w:r w:rsidRPr="00D11013">
        <w:rPr>
          <w:color w:val="002060"/>
        </w:rPr>
        <w:br/>
      </w:r>
      <w:r w:rsidRPr="00D11013">
        <w:rPr>
          <w:color w:val="002060"/>
        </w:rPr>
        <w:br/>
      </w:r>
      <w:r w:rsidR="00754729" w:rsidRPr="00D11013">
        <w:rPr>
          <w:color w:val="002060"/>
        </w:rPr>
        <w:br/>
      </w:r>
    </w:p>
    <w:sectPr w:rsidR="00754729" w:rsidRPr="00D11013" w:rsidSect="0028125D">
      <w:headerReference w:type="even" r:id="rId9"/>
      <w:headerReference w:type="default" r:id="rId10"/>
      <w:head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EFF4" w14:textId="77777777" w:rsidR="00634CF5" w:rsidRDefault="00634CF5" w:rsidP="003E34C7">
      <w:pPr>
        <w:spacing w:after="0" w:line="240" w:lineRule="auto"/>
      </w:pPr>
      <w:r>
        <w:separator/>
      </w:r>
    </w:p>
  </w:endnote>
  <w:endnote w:type="continuationSeparator" w:id="0">
    <w:p w14:paraId="679BB3D8" w14:textId="77777777" w:rsidR="00634CF5" w:rsidRDefault="00634CF5"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47B3" w14:textId="77777777" w:rsidR="00634CF5" w:rsidRDefault="00634CF5" w:rsidP="003E34C7">
      <w:pPr>
        <w:spacing w:after="0" w:line="240" w:lineRule="auto"/>
      </w:pPr>
      <w:r>
        <w:separator/>
      </w:r>
    </w:p>
  </w:footnote>
  <w:footnote w:type="continuationSeparator" w:id="0">
    <w:p w14:paraId="1E108616" w14:textId="77777777" w:rsidR="00634CF5" w:rsidRDefault="00634CF5"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38"/>
    <w:multiLevelType w:val="multilevel"/>
    <w:tmpl w:val="F8AE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8C9"/>
    <w:multiLevelType w:val="hybridMultilevel"/>
    <w:tmpl w:val="FF8098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3ED50F0"/>
    <w:multiLevelType w:val="multilevel"/>
    <w:tmpl w:val="978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D4DFD"/>
    <w:multiLevelType w:val="multilevel"/>
    <w:tmpl w:val="33E8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16E85"/>
    <w:multiLevelType w:val="multilevel"/>
    <w:tmpl w:val="4710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70F50"/>
    <w:multiLevelType w:val="hybridMultilevel"/>
    <w:tmpl w:val="5E266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983023"/>
    <w:multiLevelType w:val="multilevel"/>
    <w:tmpl w:val="E10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13F81"/>
    <w:multiLevelType w:val="multilevel"/>
    <w:tmpl w:val="E2C6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8361B"/>
    <w:multiLevelType w:val="multilevel"/>
    <w:tmpl w:val="CB2E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7C9D"/>
    <w:multiLevelType w:val="multilevel"/>
    <w:tmpl w:val="A848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50BBC"/>
    <w:multiLevelType w:val="multilevel"/>
    <w:tmpl w:val="C14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902CD"/>
    <w:multiLevelType w:val="multilevel"/>
    <w:tmpl w:val="3F48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7FC2"/>
    <w:multiLevelType w:val="hybridMultilevel"/>
    <w:tmpl w:val="FA4616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5FD78A4"/>
    <w:multiLevelType w:val="multilevel"/>
    <w:tmpl w:val="1C9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47258"/>
    <w:multiLevelType w:val="multilevel"/>
    <w:tmpl w:val="AF32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C1A80"/>
    <w:multiLevelType w:val="multilevel"/>
    <w:tmpl w:val="BCE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2214F"/>
    <w:multiLevelType w:val="multilevel"/>
    <w:tmpl w:val="14B8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D63B8"/>
    <w:multiLevelType w:val="multilevel"/>
    <w:tmpl w:val="9E74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56036"/>
    <w:multiLevelType w:val="multilevel"/>
    <w:tmpl w:val="8BA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A511E"/>
    <w:multiLevelType w:val="multilevel"/>
    <w:tmpl w:val="8076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A4A67"/>
    <w:multiLevelType w:val="multilevel"/>
    <w:tmpl w:val="0D0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26D4F"/>
    <w:multiLevelType w:val="multilevel"/>
    <w:tmpl w:val="6F9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55A17"/>
    <w:multiLevelType w:val="multilevel"/>
    <w:tmpl w:val="FF0E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7A36EC"/>
    <w:multiLevelType w:val="hybridMultilevel"/>
    <w:tmpl w:val="7756A7F0"/>
    <w:lvl w:ilvl="0" w:tplc="3F7E54FA">
      <w:start w:val="7"/>
      <w:numFmt w:val="bullet"/>
      <w:lvlText w:val="-"/>
      <w:lvlJc w:val="left"/>
      <w:pPr>
        <w:ind w:left="1080" w:hanging="360"/>
      </w:pPr>
      <w:rPr>
        <w:rFonts w:ascii="Calibri" w:eastAsia="Calibri"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4" w15:restartNumberingAfterBreak="0">
    <w:nsid w:val="4AAB593A"/>
    <w:multiLevelType w:val="multilevel"/>
    <w:tmpl w:val="A37E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640EA"/>
    <w:multiLevelType w:val="multilevel"/>
    <w:tmpl w:val="1CC2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81B2C"/>
    <w:multiLevelType w:val="multilevel"/>
    <w:tmpl w:val="C0D2EF1E"/>
    <w:lvl w:ilvl="0">
      <w:start w:val="1"/>
      <w:numFmt w:val="bullet"/>
      <w:lvlText w:val=""/>
      <w:lvlJc w:val="left"/>
      <w:pPr>
        <w:tabs>
          <w:tab w:val="num" w:pos="785"/>
        </w:tabs>
        <w:ind w:left="785" w:hanging="360"/>
      </w:pPr>
      <w:rPr>
        <w:rFonts w:ascii="Symbol" w:hAnsi="Symbol" w:hint="default"/>
        <w:color w:val="auto"/>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7" w15:restartNumberingAfterBreak="0">
    <w:nsid w:val="515C7E7C"/>
    <w:multiLevelType w:val="multilevel"/>
    <w:tmpl w:val="6364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1395D"/>
    <w:multiLevelType w:val="multilevel"/>
    <w:tmpl w:val="E3C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D74F0"/>
    <w:multiLevelType w:val="multilevel"/>
    <w:tmpl w:val="D18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BD6D3D"/>
    <w:multiLevelType w:val="multilevel"/>
    <w:tmpl w:val="360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0606A"/>
    <w:multiLevelType w:val="multilevel"/>
    <w:tmpl w:val="1362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33" w15:restartNumberingAfterBreak="0">
    <w:nsid w:val="5C2A79DB"/>
    <w:multiLevelType w:val="hybridMultilevel"/>
    <w:tmpl w:val="4A6C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6F3C2D"/>
    <w:multiLevelType w:val="multilevel"/>
    <w:tmpl w:val="7194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B5D62"/>
    <w:multiLevelType w:val="hybridMultilevel"/>
    <w:tmpl w:val="45B0EEE6"/>
    <w:lvl w:ilvl="0" w:tplc="88464CF8">
      <w:start w:val="1"/>
      <w:numFmt w:val="bullet"/>
      <w:lvlText w:val=""/>
      <w:lvlJc w:val="left"/>
      <w:pPr>
        <w:ind w:left="720" w:hanging="360"/>
      </w:pPr>
      <w:rPr>
        <w:rFonts w:ascii="Symbol" w:hAnsi="Symbol" w:hint="default"/>
        <w:b w:val="0"/>
        <w:i w:val="0"/>
        <w:color w:val="A3942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4F5FB0"/>
    <w:multiLevelType w:val="multilevel"/>
    <w:tmpl w:val="5848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416DE"/>
    <w:multiLevelType w:val="multilevel"/>
    <w:tmpl w:val="F9EE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BB68A3"/>
    <w:multiLevelType w:val="multilevel"/>
    <w:tmpl w:val="1456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FD6434"/>
    <w:multiLevelType w:val="multilevel"/>
    <w:tmpl w:val="BA26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46F8F"/>
    <w:multiLevelType w:val="multilevel"/>
    <w:tmpl w:val="422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261C26"/>
    <w:multiLevelType w:val="multilevel"/>
    <w:tmpl w:val="1A7EB64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42" w15:restartNumberingAfterBreak="0">
    <w:nsid w:val="73752E1A"/>
    <w:multiLevelType w:val="multilevel"/>
    <w:tmpl w:val="A59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55A85"/>
    <w:multiLevelType w:val="multilevel"/>
    <w:tmpl w:val="E55A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82048"/>
    <w:multiLevelType w:val="multilevel"/>
    <w:tmpl w:val="61D4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B5567"/>
    <w:multiLevelType w:val="multilevel"/>
    <w:tmpl w:val="466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A1D13"/>
    <w:multiLevelType w:val="multilevel"/>
    <w:tmpl w:val="312A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286B09"/>
    <w:multiLevelType w:val="hybridMultilevel"/>
    <w:tmpl w:val="4B60140E"/>
    <w:lvl w:ilvl="0" w:tplc="E5802412">
      <w:start w:val="1"/>
      <w:numFmt w:val="bullet"/>
      <w:lvlText w:val=""/>
      <w:lvlJc w:val="left"/>
      <w:pPr>
        <w:ind w:left="720" w:hanging="360"/>
      </w:pPr>
      <w:rPr>
        <w:rFonts w:ascii="Symbol" w:hAnsi="Symbol" w:hint="default"/>
        <w:b w:val="0"/>
        <w:i w:val="0"/>
        <w:color w:val="A394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3808760">
    <w:abstractNumId w:val="35"/>
  </w:num>
  <w:num w:numId="2" w16cid:durableId="1425541197">
    <w:abstractNumId w:val="47"/>
  </w:num>
  <w:num w:numId="3" w16cid:durableId="1289580717">
    <w:abstractNumId w:val="26"/>
  </w:num>
  <w:num w:numId="4" w16cid:durableId="783577778">
    <w:abstractNumId w:val="23"/>
  </w:num>
  <w:num w:numId="5" w16cid:durableId="997660507">
    <w:abstractNumId w:val="41"/>
  </w:num>
  <w:num w:numId="6" w16cid:durableId="251553387">
    <w:abstractNumId w:val="7"/>
  </w:num>
  <w:num w:numId="7" w16cid:durableId="1832402949">
    <w:abstractNumId w:val="31"/>
  </w:num>
  <w:num w:numId="8" w16cid:durableId="979842973">
    <w:abstractNumId w:val="10"/>
  </w:num>
  <w:num w:numId="9" w16cid:durableId="370804006">
    <w:abstractNumId w:val="20"/>
  </w:num>
  <w:num w:numId="10" w16cid:durableId="1761561538">
    <w:abstractNumId w:val="11"/>
  </w:num>
  <w:num w:numId="11" w16cid:durableId="1484661517">
    <w:abstractNumId w:val="34"/>
  </w:num>
  <w:num w:numId="12" w16cid:durableId="480511361">
    <w:abstractNumId w:val="30"/>
  </w:num>
  <w:num w:numId="13" w16cid:durableId="30224887">
    <w:abstractNumId w:val="37"/>
  </w:num>
  <w:num w:numId="14" w16cid:durableId="1457136931">
    <w:abstractNumId w:val="22"/>
  </w:num>
  <w:num w:numId="15" w16cid:durableId="664165438">
    <w:abstractNumId w:val="40"/>
  </w:num>
  <w:num w:numId="16" w16cid:durableId="1754665135">
    <w:abstractNumId w:val="44"/>
  </w:num>
  <w:num w:numId="17" w16cid:durableId="538326741">
    <w:abstractNumId w:val="21"/>
  </w:num>
  <w:num w:numId="18" w16cid:durableId="55278873">
    <w:abstractNumId w:val="24"/>
  </w:num>
  <w:num w:numId="19" w16cid:durableId="2081512937">
    <w:abstractNumId w:val="45"/>
  </w:num>
  <w:num w:numId="20" w16cid:durableId="1215004276">
    <w:abstractNumId w:val="25"/>
  </w:num>
  <w:num w:numId="21" w16cid:durableId="389231111">
    <w:abstractNumId w:val="38"/>
  </w:num>
  <w:num w:numId="22" w16cid:durableId="508981906">
    <w:abstractNumId w:val="2"/>
  </w:num>
  <w:num w:numId="23" w16cid:durableId="1708290288">
    <w:abstractNumId w:val="9"/>
  </w:num>
  <w:num w:numId="24" w16cid:durableId="1806391456">
    <w:abstractNumId w:val="46"/>
  </w:num>
  <w:num w:numId="25" w16cid:durableId="1541891633">
    <w:abstractNumId w:val="17"/>
  </w:num>
  <w:num w:numId="26" w16cid:durableId="1630892547">
    <w:abstractNumId w:val="13"/>
  </w:num>
  <w:num w:numId="27" w16cid:durableId="48236649">
    <w:abstractNumId w:val="18"/>
  </w:num>
  <w:num w:numId="28" w16cid:durableId="1181239219">
    <w:abstractNumId w:val="28"/>
  </w:num>
  <w:num w:numId="29" w16cid:durableId="1713574697">
    <w:abstractNumId w:val="0"/>
  </w:num>
  <w:num w:numId="30" w16cid:durableId="1605066493">
    <w:abstractNumId w:val="19"/>
  </w:num>
  <w:num w:numId="31" w16cid:durableId="1332100234">
    <w:abstractNumId w:val="27"/>
  </w:num>
  <w:num w:numId="32" w16cid:durableId="307785176">
    <w:abstractNumId w:val="39"/>
  </w:num>
  <w:num w:numId="33" w16cid:durableId="1934438836">
    <w:abstractNumId w:val="29"/>
  </w:num>
  <w:num w:numId="34" w16cid:durableId="1329940051">
    <w:abstractNumId w:val="6"/>
  </w:num>
  <w:num w:numId="35" w16cid:durableId="1274551026">
    <w:abstractNumId w:val="8"/>
  </w:num>
  <w:num w:numId="36" w16cid:durableId="2033341633">
    <w:abstractNumId w:val="43"/>
  </w:num>
  <w:num w:numId="37" w16cid:durableId="2142769679">
    <w:abstractNumId w:val="36"/>
  </w:num>
  <w:num w:numId="38" w16cid:durableId="993876976">
    <w:abstractNumId w:val="42"/>
  </w:num>
  <w:num w:numId="39" w16cid:durableId="1254628132">
    <w:abstractNumId w:val="16"/>
  </w:num>
  <w:num w:numId="40" w16cid:durableId="233855107">
    <w:abstractNumId w:val="32"/>
  </w:num>
  <w:num w:numId="41" w16cid:durableId="411320651">
    <w:abstractNumId w:val="15"/>
  </w:num>
  <w:num w:numId="42" w16cid:durableId="2010402067">
    <w:abstractNumId w:val="4"/>
  </w:num>
  <w:num w:numId="43" w16cid:durableId="95251810">
    <w:abstractNumId w:val="14"/>
  </w:num>
  <w:num w:numId="44" w16cid:durableId="183175312">
    <w:abstractNumId w:val="3"/>
  </w:num>
  <w:num w:numId="45" w16cid:durableId="1476753648">
    <w:abstractNumId w:val="33"/>
  </w:num>
  <w:num w:numId="46" w16cid:durableId="8602949">
    <w:abstractNumId w:val="12"/>
  </w:num>
  <w:num w:numId="47" w16cid:durableId="1580401940">
    <w:abstractNumId w:val="5"/>
  </w:num>
  <w:num w:numId="48" w16cid:durableId="8496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162973"/>
    <w:rsid w:val="001A1DF2"/>
    <w:rsid w:val="001A3263"/>
    <w:rsid w:val="00206171"/>
    <w:rsid w:val="00221EFB"/>
    <w:rsid w:val="00222537"/>
    <w:rsid w:val="0023681C"/>
    <w:rsid w:val="0028125D"/>
    <w:rsid w:val="002863EC"/>
    <w:rsid w:val="002F75C8"/>
    <w:rsid w:val="003E34C7"/>
    <w:rsid w:val="0040579A"/>
    <w:rsid w:val="004B2F94"/>
    <w:rsid w:val="005C2363"/>
    <w:rsid w:val="00606A04"/>
    <w:rsid w:val="00634CF5"/>
    <w:rsid w:val="0066194F"/>
    <w:rsid w:val="00667A83"/>
    <w:rsid w:val="006A164C"/>
    <w:rsid w:val="00734FFA"/>
    <w:rsid w:val="00754729"/>
    <w:rsid w:val="00763335"/>
    <w:rsid w:val="00797B17"/>
    <w:rsid w:val="008564E1"/>
    <w:rsid w:val="008C67F0"/>
    <w:rsid w:val="008D71F0"/>
    <w:rsid w:val="008D72EC"/>
    <w:rsid w:val="009424F5"/>
    <w:rsid w:val="00A92C2E"/>
    <w:rsid w:val="00B62634"/>
    <w:rsid w:val="00C10355"/>
    <w:rsid w:val="00CA79BB"/>
    <w:rsid w:val="00CD3F63"/>
    <w:rsid w:val="00D11013"/>
    <w:rsid w:val="00D50CEE"/>
    <w:rsid w:val="00D66E20"/>
    <w:rsid w:val="00FC1BE4"/>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Sinespaciado">
    <w:name w:val="No Spacing"/>
    <w:uiPriority w:val="1"/>
    <w:qFormat/>
    <w:rsid w:val="008D72EC"/>
    <w:pPr>
      <w:spacing w:after="0" w:line="240" w:lineRule="auto"/>
    </w:pPr>
    <w:rPr>
      <w:rFonts w:ascii="Calibri" w:eastAsia="Calibri" w:hAnsi="Calibri" w:cs="Times New Roman"/>
      <w:kern w:val="0"/>
      <w:sz w:val="22"/>
      <w:szCs w:val="22"/>
      <w:lang w:val="en-US"/>
      <w14:ligatures w14:val="none"/>
    </w:rPr>
  </w:style>
  <w:style w:type="paragraph" w:styleId="Textoindependiente">
    <w:name w:val="Body Text"/>
    <w:basedOn w:val="Normal"/>
    <w:link w:val="TextoindependienteCar"/>
    <w:uiPriority w:val="1"/>
    <w:qFormat/>
    <w:rsid w:val="008D72EC"/>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8D72EC"/>
    <w:rPr>
      <w:rFonts w:ascii="Microsoft Sans Serif" w:eastAsia="Microsoft Sans Serif" w:hAnsi="Microsoft Sans Serif" w:cs="Microsoft Sans Serif"/>
      <w:kern w:val="0"/>
      <w:sz w:val="18"/>
      <w:szCs w:val="18"/>
      <w:lang w:val="es-ES"/>
      <w14:ligatures w14:val="none"/>
    </w:rPr>
  </w:style>
  <w:style w:type="character" w:styleId="Mencinsinresolver">
    <w:name w:val="Unresolved Mention"/>
    <w:basedOn w:val="Fuentedeprrafopredeter"/>
    <w:uiPriority w:val="99"/>
    <w:semiHidden/>
    <w:unhideWhenUsed/>
    <w:rsid w:val="006A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2517">
      <w:bodyDiv w:val="1"/>
      <w:marLeft w:val="0"/>
      <w:marRight w:val="0"/>
      <w:marTop w:val="0"/>
      <w:marBottom w:val="0"/>
      <w:divBdr>
        <w:top w:val="none" w:sz="0" w:space="0" w:color="auto"/>
        <w:left w:val="none" w:sz="0" w:space="0" w:color="auto"/>
        <w:bottom w:val="none" w:sz="0" w:space="0" w:color="auto"/>
        <w:right w:val="none" w:sz="0" w:space="0" w:color="auto"/>
      </w:divBdr>
    </w:div>
    <w:div w:id="191656625">
      <w:bodyDiv w:val="1"/>
      <w:marLeft w:val="0"/>
      <w:marRight w:val="0"/>
      <w:marTop w:val="0"/>
      <w:marBottom w:val="0"/>
      <w:divBdr>
        <w:top w:val="none" w:sz="0" w:space="0" w:color="auto"/>
        <w:left w:val="none" w:sz="0" w:space="0" w:color="auto"/>
        <w:bottom w:val="none" w:sz="0" w:space="0" w:color="auto"/>
        <w:right w:val="none" w:sz="0" w:space="0" w:color="auto"/>
      </w:divBdr>
    </w:div>
    <w:div w:id="494225222">
      <w:bodyDiv w:val="1"/>
      <w:marLeft w:val="0"/>
      <w:marRight w:val="0"/>
      <w:marTop w:val="0"/>
      <w:marBottom w:val="0"/>
      <w:divBdr>
        <w:top w:val="none" w:sz="0" w:space="0" w:color="auto"/>
        <w:left w:val="none" w:sz="0" w:space="0" w:color="auto"/>
        <w:bottom w:val="none" w:sz="0" w:space="0" w:color="auto"/>
        <w:right w:val="none" w:sz="0" w:space="0" w:color="auto"/>
      </w:divBdr>
    </w:div>
    <w:div w:id="579867636">
      <w:bodyDiv w:val="1"/>
      <w:marLeft w:val="0"/>
      <w:marRight w:val="0"/>
      <w:marTop w:val="0"/>
      <w:marBottom w:val="0"/>
      <w:divBdr>
        <w:top w:val="none" w:sz="0" w:space="0" w:color="auto"/>
        <w:left w:val="none" w:sz="0" w:space="0" w:color="auto"/>
        <w:bottom w:val="none" w:sz="0" w:space="0" w:color="auto"/>
        <w:right w:val="none" w:sz="0" w:space="0" w:color="auto"/>
      </w:divBdr>
    </w:div>
    <w:div w:id="900408116">
      <w:bodyDiv w:val="1"/>
      <w:marLeft w:val="0"/>
      <w:marRight w:val="0"/>
      <w:marTop w:val="0"/>
      <w:marBottom w:val="0"/>
      <w:divBdr>
        <w:top w:val="none" w:sz="0" w:space="0" w:color="auto"/>
        <w:left w:val="none" w:sz="0" w:space="0" w:color="auto"/>
        <w:bottom w:val="none" w:sz="0" w:space="0" w:color="auto"/>
        <w:right w:val="none" w:sz="0" w:space="0" w:color="auto"/>
      </w:divBdr>
    </w:div>
    <w:div w:id="20522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2257</Words>
  <Characters>11471</Characters>
  <Application>Microsoft Office Word</Application>
  <DocSecurity>0</DocSecurity>
  <Lines>286</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2025-12-23T02:01:00Z</dcterms:created>
  <dcterms:modified xsi:type="dcterms:W3CDTF">2025-12-23T02:15:00Z</dcterms:modified>
</cp:coreProperties>
</file>